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66A00" w14:textId="3E01FEC5" w:rsidR="002D6ED3" w:rsidRPr="007E1FCC" w:rsidRDefault="00917EBD" w:rsidP="002D6ED3">
      <w:pPr>
        <w:spacing w:after="0"/>
        <w:jc w:val="center"/>
        <w:rPr>
          <w:b/>
          <w:sz w:val="28"/>
          <w:szCs w:val="28"/>
        </w:rPr>
      </w:pPr>
      <w:r>
        <w:rPr>
          <w:b/>
          <w:sz w:val="28"/>
          <w:szCs w:val="28"/>
        </w:rPr>
        <w:t xml:space="preserve">Министерство </w:t>
      </w:r>
      <w:r w:rsidR="002D6ED3">
        <w:rPr>
          <w:b/>
          <w:sz w:val="28"/>
          <w:szCs w:val="28"/>
        </w:rPr>
        <w:t xml:space="preserve">образования </w:t>
      </w:r>
      <w:r w:rsidR="002D6ED3" w:rsidRPr="007E1FCC">
        <w:rPr>
          <w:b/>
          <w:sz w:val="28"/>
          <w:szCs w:val="28"/>
        </w:rPr>
        <w:t xml:space="preserve">Белгородской области </w:t>
      </w:r>
    </w:p>
    <w:p w14:paraId="3FAD6A13" w14:textId="77777777" w:rsidR="002D6ED3" w:rsidRPr="007E1FCC" w:rsidRDefault="002D6ED3" w:rsidP="002D6ED3">
      <w:pPr>
        <w:spacing w:after="0"/>
        <w:jc w:val="center"/>
        <w:rPr>
          <w:b/>
          <w:sz w:val="28"/>
          <w:szCs w:val="28"/>
        </w:rPr>
      </w:pPr>
      <w:r>
        <w:rPr>
          <w:b/>
          <w:sz w:val="28"/>
          <w:szCs w:val="28"/>
        </w:rPr>
        <w:t>ОГАПОУ «СМК»</w:t>
      </w:r>
    </w:p>
    <w:p w14:paraId="7ACB4034" w14:textId="77777777" w:rsidR="002D6ED3" w:rsidRPr="007E1FCC" w:rsidRDefault="002D6ED3" w:rsidP="002D6ED3">
      <w:pPr>
        <w:rPr>
          <w:sz w:val="28"/>
          <w:szCs w:val="28"/>
        </w:rPr>
      </w:pPr>
    </w:p>
    <w:p w14:paraId="626AFAE8" w14:textId="77777777" w:rsidR="002D6ED3" w:rsidRPr="007E1FCC" w:rsidRDefault="002D6ED3" w:rsidP="002D6ED3">
      <w:pPr>
        <w:rPr>
          <w:sz w:val="28"/>
          <w:szCs w:val="28"/>
        </w:rPr>
      </w:pPr>
    </w:p>
    <w:p w14:paraId="3D288567" w14:textId="7E104040" w:rsidR="002D6ED3" w:rsidRPr="007E1FCC" w:rsidRDefault="002D6ED3" w:rsidP="002D6ED3">
      <w:pPr>
        <w:jc w:val="center"/>
        <w:rPr>
          <w:sz w:val="28"/>
          <w:szCs w:val="28"/>
        </w:rPr>
      </w:pPr>
      <w:r w:rsidRPr="002D4AC7">
        <w:rPr>
          <w:b/>
          <w:bCs/>
          <w:sz w:val="28"/>
          <w:szCs w:val="28"/>
        </w:rPr>
        <w:t>ОП.</w:t>
      </w:r>
      <w:r w:rsidR="00533056">
        <w:rPr>
          <w:b/>
          <w:bCs/>
          <w:sz w:val="28"/>
          <w:szCs w:val="28"/>
        </w:rPr>
        <w:t>10</w:t>
      </w:r>
      <w:r w:rsidRPr="002D4AC7">
        <w:rPr>
          <w:b/>
          <w:bCs/>
          <w:sz w:val="28"/>
          <w:szCs w:val="28"/>
        </w:rPr>
        <w:t xml:space="preserve"> БЕЗОПАСНОСТЬ ЖИЗНЕДЕЯТЕЛЬНОСТИ</w:t>
      </w:r>
      <w:r w:rsidRPr="002D4AC7">
        <w:rPr>
          <w:sz w:val="28"/>
          <w:szCs w:val="28"/>
        </w:rPr>
        <w:br/>
      </w:r>
    </w:p>
    <w:p w14:paraId="56928234" w14:textId="77777777" w:rsidR="002D6ED3" w:rsidRPr="007E1FCC" w:rsidRDefault="002D6ED3" w:rsidP="002D6ED3">
      <w:pPr>
        <w:jc w:val="center"/>
        <w:rPr>
          <w:sz w:val="28"/>
          <w:szCs w:val="28"/>
        </w:rPr>
      </w:pPr>
      <w:r w:rsidRPr="002D4AC7">
        <w:rPr>
          <w:noProof/>
          <w:sz w:val="28"/>
          <w:szCs w:val="28"/>
        </w:rPr>
        <w:drawing>
          <wp:inline distT="0" distB="0" distL="0" distR="0" wp14:anchorId="4256EE3A" wp14:editId="1BFE0CD3">
            <wp:extent cx="2480900" cy="1582323"/>
            <wp:effectExtent l="19050" t="0" r="0" b="0"/>
            <wp:docPr id="16" name="Рисунок 3" descr="bib20131028"/>
            <wp:cNvGraphicFramePr/>
            <a:graphic xmlns:a="http://schemas.openxmlformats.org/drawingml/2006/main">
              <a:graphicData uri="http://schemas.openxmlformats.org/drawingml/2006/picture">
                <pic:pic xmlns:pic="http://schemas.openxmlformats.org/drawingml/2006/picture">
                  <pic:nvPicPr>
                    <pic:cNvPr id="7" name="Picture 11" descr="bib20131028"/>
                    <pic:cNvPicPr>
                      <a:picLocks noChangeAspect="1" noChangeArrowheads="1"/>
                    </pic:cNvPicPr>
                  </pic:nvPicPr>
                  <pic:blipFill>
                    <a:blip r:embed="rId7"/>
                    <a:srcRect/>
                    <a:stretch>
                      <a:fillRect/>
                    </a:stretch>
                  </pic:blipFill>
                  <pic:spPr bwMode="auto">
                    <a:xfrm>
                      <a:off x="0" y="0"/>
                      <a:ext cx="2480900" cy="1582323"/>
                    </a:xfrm>
                    <a:prstGeom prst="rect">
                      <a:avLst/>
                    </a:prstGeom>
                    <a:noFill/>
                    <a:ln w="9525">
                      <a:noFill/>
                      <a:miter lim="800000"/>
                      <a:headEnd/>
                      <a:tailEnd/>
                    </a:ln>
                  </pic:spPr>
                </pic:pic>
              </a:graphicData>
            </a:graphic>
          </wp:inline>
        </w:drawing>
      </w:r>
    </w:p>
    <w:p w14:paraId="4D99F129" w14:textId="77777777" w:rsidR="002D6ED3" w:rsidRPr="007E1FCC" w:rsidRDefault="002D6ED3" w:rsidP="002D6ED3">
      <w:pPr>
        <w:jc w:val="center"/>
        <w:rPr>
          <w:b/>
          <w:sz w:val="28"/>
          <w:szCs w:val="28"/>
        </w:rPr>
      </w:pPr>
    </w:p>
    <w:p w14:paraId="25C59DCB" w14:textId="77777777" w:rsidR="002D6ED3" w:rsidRPr="007E1FCC" w:rsidRDefault="002D6ED3" w:rsidP="002D6ED3">
      <w:pPr>
        <w:jc w:val="center"/>
        <w:rPr>
          <w:b/>
          <w:sz w:val="28"/>
          <w:szCs w:val="28"/>
        </w:rPr>
      </w:pPr>
      <w:r w:rsidRPr="007E1FCC">
        <w:rPr>
          <w:b/>
          <w:sz w:val="28"/>
          <w:szCs w:val="28"/>
        </w:rPr>
        <w:t xml:space="preserve">Методическая разработка </w:t>
      </w:r>
    </w:p>
    <w:p w14:paraId="29433DCE" w14:textId="77777777" w:rsidR="002D6ED3" w:rsidRPr="007E1FCC" w:rsidRDefault="002D6ED3" w:rsidP="002D6ED3">
      <w:pPr>
        <w:jc w:val="center"/>
        <w:rPr>
          <w:b/>
          <w:sz w:val="28"/>
          <w:szCs w:val="28"/>
        </w:rPr>
      </w:pPr>
      <w:r>
        <w:rPr>
          <w:b/>
          <w:sz w:val="28"/>
          <w:szCs w:val="28"/>
        </w:rPr>
        <w:t xml:space="preserve"> </w:t>
      </w:r>
      <w:proofErr w:type="gramStart"/>
      <w:r>
        <w:rPr>
          <w:b/>
          <w:sz w:val="28"/>
          <w:szCs w:val="28"/>
        </w:rPr>
        <w:t xml:space="preserve">лекционного </w:t>
      </w:r>
      <w:r w:rsidRPr="007E1FCC">
        <w:rPr>
          <w:b/>
          <w:sz w:val="28"/>
          <w:szCs w:val="28"/>
        </w:rPr>
        <w:t xml:space="preserve"> занятия</w:t>
      </w:r>
      <w:proofErr w:type="gramEnd"/>
      <w:r>
        <w:rPr>
          <w:b/>
          <w:sz w:val="28"/>
          <w:szCs w:val="28"/>
        </w:rPr>
        <w:t xml:space="preserve"> №9 </w:t>
      </w:r>
      <w:r w:rsidRPr="007E1FCC">
        <w:rPr>
          <w:b/>
          <w:sz w:val="28"/>
          <w:szCs w:val="28"/>
        </w:rPr>
        <w:t xml:space="preserve"> по теме</w:t>
      </w:r>
      <w:r>
        <w:rPr>
          <w:b/>
          <w:sz w:val="28"/>
          <w:szCs w:val="28"/>
        </w:rPr>
        <w:t>:</w:t>
      </w:r>
    </w:p>
    <w:p w14:paraId="13A6BF23" w14:textId="77777777" w:rsidR="002D6ED3" w:rsidRPr="002D6ED3" w:rsidRDefault="002D6ED3" w:rsidP="002D6ED3">
      <w:pPr>
        <w:jc w:val="right"/>
        <w:rPr>
          <w:b/>
          <w:sz w:val="56"/>
          <w:szCs w:val="56"/>
        </w:rPr>
      </w:pPr>
      <w:r>
        <w:rPr>
          <w:b/>
          <w:bCs/>
          <w:sz w:val="56"/>
          <w:szCs w:val="56"/>
        </w:rPr>
        <w:t>«</w:t>
      </w:r>
      <w:r w:rsidRPr="002D6ED3">
        <w:rPr>
          <w:b/>
          <w:bCs/>
          <w:sz w:val="56"/>
          <w:szCs w:val="56"/>
        </w:rPr>
        <w:t>Обеспечение пожарной безопасности в учреждениях здравоохранения</w:t>
      </w:r>
      <w:r>
        <w:rPr>
          <w:b/>
          <w:bCs/>
          <w:sz w:val="56"/>
          <w:szCs w:val="56"/>
        </w:rPr>
        <w:t>»</w:t>
      </w:r>
    </w:p>
    <w:p w14:paraId="7EFF5723" w14:textId="77777777" w:rsidR="002D6ED3" w:rsidRDefault="002D6ED3" w:rsidP="002D6ED3">
      <w:pPr>
        <w:jc w:val="right"/>
        <w:rPr>
          <w:b/>
          <w:sz w:val="28"/>
          <w:szCs w:val="28"/>
        </w:rPr>
      </w:pPr>
    </w:p>
    <w:p w14:paraId="24BEC71D" w14:textId="77777777" w:rsidR="002D6ED3" w:rsidRDefault="002D6ED3" w:rsidP="002D6ED3">
      <w:pPr>
        <w:jc w:val="right"/>
        <w:rPr>
          <w:b/>
          <w:sz w:val="28"/>
          <w:szCs w:val="28"/>
        </w:rPr>
      </w:pPr>
    </w:p>
    <w:p w14:paraId="45E95E81" w14:textId="77777777" w:rsidR="002D6ED3" w:rsidRPr="007E1FCC" w:rsidRDefault="002D6ED3" w:rsidP="002D6ED3">
      <w:pPr>
        <w:jc w:val="right"/>
        <w:rPr>
          <w:b/>
          <w:sz w:val="28"/>
          <w:szCs w:val="28"/>
        </w:rPr>
      </w:pPr>
      <w:r>
        <w:rPr>
          <w:b/>
          <w:sz w:val="28"/>
          <w:szCs w:val="28"/>
        </w:rPr>
        <w:t>Подготовил</w:t>
      </w:r>
      <w:r w:rsidRPr="007E1FCC">
        <w:rPr>
          <w:b/>
          <w:sz w:val="28"/>
          <w:szCs w:val="28"/>
        </w:rPr>
        <w:t xml:space="preserve">: </w:t>
      </w:r>
    </w:p>
    <w:p w14:paraId="24DB52D5" w14:textId="77777777" w:rsidR="002D6ED3" w:rsidRDefault="002D6ED3" w:rsidP="002D6ED3">
      <w:pPr>
        <w:jc w:val="right"/>
        <w:rPr>
          <w:b/>
          <w:sz w:val="28"/>
          <w:szCs w:val="28"/>
        </w:rPr>
      </w:pPr>
      <w:proofErr w:type="spellStart"/>
      <w:r>
        <w:rPr>
          <w:b/>
          <w:sz w:val="28"/>
          <w:szCs w:val="28"/>
        </w:rPr>
        <w:t>Тоневицкий</w:t>
      </w:r>
      <w:proofErr w:type="spellEnd"/>
      <w:r>
        <w:rPr>
          <w:b/>
          <w:sz w:val="28"/>
          <w:szCs w:val="28"/>
        </w:rPr>
        <w:t xml:space="preserve"> А.П.</w:t>
      </w:r>
    </w:p>
    <w:p w14:paraId="0D05724D" w14:textId="77777777" w:rsidR="002D6ED3" w:rsidRPr="007E1FCC" w:rsidRDefault="002D6ED3" w:rsidP="002D6ED3">
      <w:pPr>
        <w:jc w:val="right"/>
        <w:rPr>
          <w:b/>
          <w:sz w:val="28"/>
          <w:szCs w:val="28"/>
        </w:rPr>
      </w:pPr>
    </w:p>
    <w:p w14:paraId="24FE9AF0" w14:textId="77777777" w:rsidR="002D6ED3" w:rsidRPr="007E1FCC" w:rsidRDefault="002D6ED3" w:rsidP="002D6E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sz w:val="28"/>
          <w:szCs w:val="28"/>
        </w:rPr>
      </w:pPr>
      <w:r w:rsidRPr="007E1FCC">
        <w:rPr>
          <w:b/>
          <w:sz w:val="28"/>
          <w:szCs w:val="28"/>
        </w:rPr>
        <w:t xml:space="preserve">Рассмотрена </w:t>
      </w:r>
      <w:r>
        <w:rPr>
          <w:b/>
          <w:sz w:val="28"/>
          <w:szCs w:val="28"/>
        </w:rPr>
        <w:t>ЦМК «Терапия и хирургия»</w:t>
      </w:r>
    </w:p>
    <w:p w14:paraId="568AAE0C" w14:textId="6F972298" w:rsidR="002D6ED3" w:rsidRPr="007E1FCC" w:rsidRDefault="002D6ED3" w:rsidP="002D6E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sz w:val="28"/>
          <w:szCs w:val="28"/>
        </w:rPr>
      </w:pPr>
      <w:r>
        <w:rPr>
          <w:b/>
          <w:sz w:val="28"/>
          <w:szCs w:val="28"/>
        </w:rPr>
        <w:t>Протокол №10 от 10 июня 202</w:t>
      </w:r>
      <w:r w:rsidR="00917EBD">
        <w:rPr>
          <w:b/>
          <w:sz w:val="28"/>
          <w:szCs w:val="28"/>
        </w:rPr>
        <w:t>2</w:t>
      </w:r>
      <w:r>
        <w:rPr>
          <w:b/>
          <w:sz w:val="28"/>
          <w:szCs w:val="28"/>
        </w:rPr>
        <w:t xml:space="preserve"> г.</w:t>
      </w:r>
    </w:p>
    <w:p w14:paraId="2143D96E" w14:textId="77777777" w:rsidR="002D6ED3" w:rsidRDefault="002D6ED3" w:rsidP="002D6E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42F906FC" w14:textId="77777777" w:rsidR="002D6ED3" w:rsidRDefault="002D6ED3" w:rsidP="002D6E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668DC9F6" w14:textId="77777777" w:rsidR="002D6ED3" w:rsidRDefault="002D6ED3" w:rsidP="002D6E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6889C917" w14:textId="77777777" w:rsidR="002D6ED3" w:rsidRDefault="002D6ED3" w:rsidP="002D6E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08F478AF" w14:textId="77777777" w:rsidR="002D6ED3" w:rsidRDefault="002D6ED3" w:rsidP="002D6E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25C698AF" w14:textId="77777777" w:rsidR="002D6ED3" w:rsidRDefault="002D6ED3" w:rsidP="002D6E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4EDC3383" w14:textId="557888D8" w:rsidR="002D6ED3" w:rsidRPr="007E1FCC" w:rsidRDefault="002D6ED3" w:rsidP="002D6E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Pr>
          <w:b/>
          <w:sz w:val="28"/>
          <w:szCs w:val="28"/>
        </w:rPr>
        <w:t>Старый Оскол -202</w:t>
      </w:r>
      <w:r w:rsidR="00917EBD">
        <w:rPr>
          <w:b/>
          <w:sz w:val="28"/>
          <w:szCs w:val="28"/>
        </w:rPr>
        <w:t>2</w:t>
      </w:r>
    </w:p>
    <w:p w14:paraId="70B0FC6F" w14:textId="77777777" w:rsidR="00D67D2C" w:rsidRPr="0053382D" w:rsidRDefault="00D67D2C" w:rsidP="00D51437">
      <w:pPr>
        <w:pStyle w:val="a5"/>
        <w:spacing w:after="0"/>
        <w:ind w:left="0"/>
        <w:jc w:val="both"/>
        <w:rPr>
          <w:b/>
          <w:sz w:val="28"/>
          <w:szCs w:val="28"/>
        </w:rPr>
      </w:pPr>
    </w:p>
    <w:p w14:paraId="50D111FA" w14:textId="61F6753F" w:rsidR="00FC5B9C" w:rsidRPr="0053382D" w:rsidRDefault="00765D67" w:rsidP="001854D4">
      <w:pPr>
        <w:pStyle w:val="a5"/>
        <w:spacing w:after="0"/>
        <w:ind w:left="0"/>
        <w:jc w:val="center"/>
        <w:rPr>
          <w:b/>
          <w:sz w:val="28"/>
          <w:szCs w:val="28"/>
        </w:rPr>
      </w:pPr>
      <w:r>
        <w:rPr>
          <w:b/>
          <w:sz w:val="28"/>
          <w:szCs w:val="28"/>
        </w:rPr>
        <w:t>Тема 9</w:t>
      </w:r>
      <w:r w:rsidR="0016072A">
        <w:rPr>
          <w:b/>
          <w:sz w:val="28"/>
          <w:szCs w:val="28"/>
        </w:rPr>
        <w:t xml:space="preserve">: </w:t>
      </w:r>
      <w:r>
        <w:rPr>
          <w:b/>
          <w:bCs/>
          <w:sz w:val="28"/>
          <w:szCs w:val="28"/>
        </w:rPr>
        <w:t>Обеспечение пожарной безопасности в учреждениях здравоохранения</w:t>
      </w:r>
    </w:p>
    <w:p w14:paraId="7FAB9422" w14:textId="77777777" w:rsidR="00FC5B9C" w:rsidRPr="0053382D" w:rsidRDefault="00FC5B9C" w:rsidP="00D51437">
      <w:pPr>
        <w:pStyle w:val="a5"/>
        <w:spacing w:after="0"/>
        <w:ind w:left="0"/>
        <w:jc w:val="both"/>
        <w:rPr>
          <w:b/>
          <w:sz w:val="28"/>
          <w:szCs w:val="28"/>
        </w:rPr>
      </w:pPr>
    </w:p>
    <w:p w14:paraId="745EE744" w14:textId="77777777" w:rsidR="00D51437" w:rsidRPr="0053382D" w:rsidRDefault="00D51437" w:rsidP="00D51437">
      <w:pPr>
        <w:pStyle w:val="a5"/>
        <w:spacing w:after="0"/>
        <w:ind w:left="0"/>
        <w:jc w:val="both"/>
        <w:rPr>
          <w:b/>
          <w:sz w:val="28"/>
          <w:szCs w:val="28"/>
        </w:rPr>
      </w:pPr>
      <w:r w:rsidRPr="0053382D">
        <w:rPr>
          <w:b/>
          <w:sz w:val="28"/>
          <w:szCs w:val="28"/>
        </w:rPr>
        <w:t>ЦЕЛИ ЗАНЯТИЯ:</w:t>
      </w:r>
    </w:p>
    <w:p w14:paraId="77DB12E9" w14:textId="77777777" w:rsidR="00D51437" w:rsidRPr="0053382D" w:rsidRDefault="00D51437" w:rsidP="00D51437">
      <w:pPr>
        <w:spacing w:after="0"/>
        <w:rPr>
          <w:b/>
          <w:color w:val="auto"/>
          <w:sz w:val="28"/>
          <w:szCs w:val="28"/>
        </w:rPr>
      </w:pPr>
      <w:r w:rsidRPr="0053382D">
        <w:rPr>
          <w:b/>
          <w:bCs/>
          <w:iCs/>
          <w:color w:val="auto"/>
          <w:sz w:val="28"/>
          <w:szCs w:val="28"/>
          <w:lang w:val="en-US" w:eastAsia="en-US" w:bidi="en-US"/>
        </w:rPr>
        <w:t>I</w:t>
      </w:r>
      <w:r w:rsidRPr="0053382D">
        <w:rPr>
          <w:b/>
          <w:bCs/>
          <w:iCs/>
          <w:color w:val="auto"/>
          <w:sz w:val="28"/>
          <w:szCs w:val="28"/>
          <w:lang w:eastAsia="en-US" w:bidi="en-US"/>
        </w:rPr>
        <w:t xml:space="preserve">. </w:t>
      </w:r>
      <w:r w:rsidRPr="0053382D">
        <w:rPr>
          <w:b/>
          <w:bCs/>
          <w:color w:val="auto"/>
          <w:sz w:val="28"/>
          <w:szCs w:val="28"/>
          <w:lang w:eastAsia="en-US" w:bidi="en-US"/>
        </w:rPr>
        <w:t>Обучающие:</w:t>
      </w:r>
    </w:p>
    <w:p w14:paraId="2A71748C" w14:textId="77777777" w:rsidR="0016072A" w:rsidRDefault="002A53D5" w:rsidP="0016072A">
      <w:pPr>
        <w:pStyle w:val="ad"/>
        <w:shd w:val="clear" w:color="auto" w:fill="FFFFFF"/>
        <w:spacing w:after="0"/>
        <w:ind w:left="862" w:firstLine="0"/>
        <w:rPr>
          <w:bCs/>
          <w:sz w:val="28"/>
          <w:szCs w:val="28"/>
        </w:rPr>
      </w:pPr>
      <w:r>
        <w:rPr>
          <w:bCs/>
          <w:sz w:val="28"/>
          <w:szCs w:val="28"/>
        </w:rPr>
        <w:t>Изу</w:t>
      </w:r>
      <w:r w:rsidR="008A1326">
        <w:rPr>
          <w:bCs/>
          <w:sz w:val="28"/>
          <w:szCs w:val="28"/>
        </w:rPr>
        <w:t xml:space="preserve">чить </w:t>
      </w:r>
      <w:r w:rsidR="0016072A">
        <w:rPr>
          <w:bCs/>
          <w:sz w:val="28"/>
          <w:szCs w:val="28"/>
        </w:rPr>
        <w:t>общие требования правил пожарной безопасности к учреждениям здравоохранения, п</w:t>
      </w:r>
      <w:r w:rsidR="0016072A" w:rsidRPr="0016072A">
        <w:rPr>
          <w:bCs/>
          <w:sz w:val="28"/>
          <w:szCs w:val="28"/>
        </w:rPr>
        <w:t>равила обеспечения, хранения и использования противопожарных средств в отделениях (подразделениях) ЛПУ.</w:t>
      </w:r>
      <w:r w:rsidR="0016072A">
        <w:rPr>
          <w:bCs/>
          <w:sz w:val="28"/>
          <w:szCs w:val="28"/>
        </w:rPr>
        <w:t xml:space="preserve"> Познакомить студентов </w:t>
      </w:r>
      <w:proofErr w:type="spellStart"/>
      <w:r w:rsidR="0016072A">
        <w:rPr>
          <w:bCs/>
          <w:sz w:val="28"/>
          <w:szCs w:val="28"/>
        </w:rPr>
        <w:t>ссистемой</w:t>
      </w:r>
      <w:proofErr w:type="spellEnd"/>
      <w:r w:rsidR="0016072A">
        <w:rPr>
          <w:bCs/>
          <w:sz w:val="28"/>
          <w:szCs w:val="28"/>
        </w:rPr>
        <w:t xml:space="preserve"> мероприятий по обеспечению пожарной </w:t>
      </w:r>
      <w:proofErr w:type="spellStart"/>
      <w:proofErr w:type="gramStart"/>
      <w:r w:rsidR="0016072A">
        <w:rPr>
          <w:bCs/>
          <w:sz w:val="28"/>
          <w:szCs w:val="28"/>
        </w:rPr>
        <w:t>безопасности,алгоритмом</w:t>
      </w:r>
      <w:proofErr w:type="spellEnd"/>
      <w:proofErr w:type="gramEnd"/>
      <w:r w:rsidR="0016072A">
        <w:rPr>
          <w:bCs/>
          <w:sz w:val="28"/>
          <w:szCs w:val="28"/>
        </w:rPr>
        <w:t xml:space="preserve"> действий должностных лиц и персонала при возникновении пожара.</w:t>
      </w:r>
    </w:p>
    <w:p w14:paraId="5D90FB18" w14:textId="77777777" w:rsidR="00D51437" w:rsidRPr="0053382D" w:rsidRDefault="00D51437" w:rsidP="00D51437">
      <w:pPr>
        <w:pStyle w:val="a5"/>
        <w:spacing w:after="0"/>
        <w:ind w:left="0"/>
        <w:jc w:val="both"/>
        <w:rPr>
          <w:bCs/>
          <w:sz w:val="28"/>
          <w:szCs w:val="28"/>
        </w:rPr>
      </w:pPr>
      <w:r w:rsidRPr="0053382D">
        <w:rPr>
          <w:bCs/>
          <w:sz w:val="28"/>
          <w:szCs w:val="28"/>
        </w:rPr>
        <w:t>2. Формирование ОК:</w:t>
      </w:r>
    </w:p>
    <w:p w14:paraId="1DFDB890"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1. Понимать сущность и социальную значимость своей будущей профессии, проявлять к ней устойчивый интерес. </w:t>
      </w:r>
    </w:p>
    <w:p w14:paraId="299E34EB"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14:paraId="3560F596"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3. Принимать решения в стандартных и нестандартных ситуациях и нести за них ответственность. </w:t>
      </w:r>
    </w:p>
    <w:p w14:paraId="63BA49A4"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4. Осуществлять поиск и использование информации, необходимой для эффективного выполнения возложенных на него профессиональных задач, а также для своего профессионального и личностного развития. </w:t>
      </w:r>
    </w:p>
    <w:p w14:paraId="7CA803B9"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5. Использовать информационно-коммуникационные технологии в профессиональной деятельности. </w:t>
      </w:r>
    </w:p>
    <w:p w14:paraId="54A3C6AB"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6. Работать в коллективе и команде, эффективно общаться с коллегами, руководством, потребителями. </w:t>
      </w:r>
    </w:p>
    <w:p w14:paraId="2A096EB5"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7. Брать ответственность за работу членов команды (подчиненных), за результат выполнения заданий. </w:t>
      </w:r>
    </w:p>
    <w:p w14:paraId="46E8CE66"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8. 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своей квалификации. </w:t>
      </w:r>
    </w:p>
    <w:p w14:paraId="6C43052E"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9. Ориентироваться в условиях частой смены технологий в профессиональной деятельности. </w:t>
      </w:r>
    </w:p>
    <w:p w14:paraId="622AA5A7"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10. Бережно относиться к историческому наследию и культурным традициям народа, уважать социальные, культурные и религиозные различия. </w:t>
      </w:r>
    </w:p>
    <w:p w14:paraId="1921DFE5"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11. Быть готовым брать на себя нравственные обязательства по отношению к природе, обществу, человеку. </w:t>
      </w:r>
    </w:p>
    <w:p w14:paraId="43972111"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12. Организовывать рабочее место с соблюдением требований охраны труда, производственной санитарии, инфекционной и противопожарной безопасности. </w:t>
      </w:r>
    </w:p>
    <w:p w14:paraId="17DC70F4"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ОК 13. 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7EE60A11" w14:textId="77777777" w:rsidR="00D51437" w:rsidRPr="0053382D" w:rsidRDefault="00A551F4" w:rsidP="00D51437">
      <w:pPr>
        <w:spacing w:after="0"/>
        <w:rPr>
          <w:color w:val="auto"/>
          <w:sz w:val="28"/>
          <w:szCs w:val="28"/>
          <w:lang w:eastAsia="en-US" w:bidi="en-US"/>
        </w:rPr>
      </w:pPr>
      <w:r w:rsidRPr="0053382D">
        <w:rPr>
          <w:color w:val="auto"/>
          <w:sz w:val="28"/>
          <w:szCs w:val="28"/>
          <w:lang w:eastAsia="en-US" w:bidi="en-US"/>
        </w:rPr>
        <w:t>3. Формирование П</w:t>
      </w:r>
      <w:r w:rsidR="00D51437" w:rsidRPr="0053382D">
        <w:rPr>
          <w:color w:val="auto"/>
          <w:sz w:val="28"/>
          <w:szCs w:val="28"/>
          <w:lang w:eastAsia="en-US" w:bidi="en-US"/>
        </w:rPr>
        <w:t>К:</w:t>
      </w:r>
    </w:p>
    <w:p w14:paraId="5A1D2EAD"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ПК 1.1.</w:t>
      </w:r>
      <w:r w:rsidR="00723FFC" w:rsidRPr="0053382D">
        <w:rPr>
          <w:i/>
          <w:color w:val="auto"/>
          <w:sz w:val="28"/>
          <w:szCs w:val="28"/>
          <w:lang w:eastAsia="en-US" w:bidi="en-US"/>
        </w:rPr>
        <w:t xml:space="preserve"> Проводить мероприятия по сохранению и укреплению здоровья населения</w:t>
      </w:r>
      <w:r w:rsidR="00947524" w:rsidRPr="0053382D">
        <w:rPr>
          <w:i/>
          <w:color w:val="auto"/>
          <w:sz w:val="28"/>
          <w:szCs w:val="28"/>
          <w:lang w:eastAsia="en-US" w:bidi="en-US"/>
        </w:rPr>
        <w:t xml:space="preserve">, </w:t>
      </w:r>
      <w:r w:rsidR="00723FFC" w:rsidRPr="0053382D">
        <w:rPr>
          <w:i/>
          <w:color w:val="auto"/>
          <w:sz w:val="28"/>
          <w:szCs w:val="28"/>
          <w:lang w:eastAsia="en-US" w:bidi="en-US"/>
        </w:rPr>
        <w:t xml:space="preserve">пациента и </w:t>
      </w:r>
      <w:r w:rsidR="00947524" w:rsidRPr="0053382D">
        <w:rPr>
          <w:i/>
          <w:color w:val="auto"/>
          <w:sz w:val="28"/>
          <w:szCs w:val="28"/>
          <w:lang w:eastAsia="en-US" w:bidi="en-US"/>
        </w:rPr>
        <w:t>его окружения.</w:t>
      </w:r>
    </w:p>
    <w:p w14:paraId="2C949078"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ПК 1.2. Проводит</w:t>
      </w:r>
      <w:r w:rsidR="00947524" w:rsidRPr="0053382D">
        <w:rPr>
          <w:i/>
          <w:color w:val="auto"/>
          <w:sz w:val="28"/>
          <w:szCs w:val="28"/>
          <w:lang w:eastAsia="en-US" w:bidi="en-US"/>
        </w:rPr>
        <w:t>ь санитарно-гигиеническое воспитание населения.</w:t>
      </w:r>
    </w:p>
    <w:p w14:paraId="5A771B77" w14:textId="77777777" w:rsidR="00D51437" w:rsidRPr="0053382D" w:rsidRDefault="00947524" w:rsidP="00D51437">
      <w:pPr>
        <w:spacing w:after="0"/>
        <w:rPr>
          <w:i/>
          <w:color w:val="auto"/>
          <w:sz w:val="28"/>
          <w:szCs w:val="28"/>
          <w:lang w:eastAsia="en-US" w:bidi="en-US"/>
        </w:rPr>
      </w:pPr>
      <w:r w:rsidRPr="0053382D">
        <w:rPr>
          <w:i/>
          <w:color w:val="auto"/>
          <w:sz w:val="28"/>
          <w:szCs w:val="28"/>
          <w:lang w:eastAsia="en-US" w:bidi="en-US"/>
        </w:rPr>
        <w:t xml:space="preserve">ПК 1.3. Участвовать в проведении профилактики инфекционных и неинфекционных </w:t>
      </w:r>
      <w:proofErr w:type="gramStart"/>
      <w:r w:rsidRPr="0053382D">
        <w:rPr>
          <w:i/>
          <w:color w:val="auto"/>
          <w:sz w:val="28"/>
          <w:szCs w:val="28"/>
          <w:lang w:eastAsia="en-US" w:bidi="en-US"/>
        </w:rPr>
        <w:t>заболеваний.</w:t>
      </w:r>
      <w:r w:rsidR="00D51437" w:rsidRPr="0053382D">
        <w:rPr>
          <w:i/>
          <w:color w:val="auto"/>
          <w:sz w:val="28"/>
          <w:szCs w:val="28"/>
          <w:lang w:eastAsia="en-US" w:bidi="en-US"/>
        </w:rPr>
        <w:t>.</w:t>
      </w:r>
      <w:proofErr w:type="gramEnd"/>
    </w:p>
    <w:p w14:paraId="26659633" w14:textId="77777777" w:rsidR="00D51437" w:rsidRPr="0053382D" w:rsidRDefault="00947524" w:rsidP="00D51437">
      <w:pPr>
        <w:spacing w:after="0"/>
        <w:rPr>
          <w:i/>
          <w:color w:val="auto"/>
          <w:sz w:val="28"/>
          <w:szCs w:val="28"/>
          <w:lang w:eastAsia="en-US" w:bidi="en-US"/>
        </w:rPr>
      </w:pPr>
      <w:r w:rsidRPr="0053382D">
        <w:rPr>
          <w:i/>
          <w:color w:val="auto"/>
          <w:sz w:val="28"/>
          <w:szCs w:val="28"/>
          <w:lang w:eastAsia="en-US" w:bidi="en-US"/>
        </w:rPr>
        <w:t>ПК 2.3. Сотрудничать с взаимодействующими организациями и службами.</w:t>
      </w:r>
    </w:p>
    <w:p w14:paraId="223FE092" w14:textId="77777777" w:rsidR="00D51437" w:rsidRPr="0053382D" w:rsidRDefault="00947524" w:rsidP="00D51437">
      <w:pPr>
        <w:spacing w:after="0"/>
        <w:rPr>
          <w:i/>
          <w:color w:val="auto"/>
          <w:sz w:val="28"/>
          <w:szCs w:val="28"/>
          <w:lang w:eastAsia="en-US" w:bidi="en-US"/>
        </w:rPr>
      </w:pPr>
      <w:r w:rsidRPr="0053382D">
        <w:rPr>
          <w:i/>
          <w:color w:val="auto"/>
          <w:sz w:val="28"/>
          <w:szCs w:val="28"/>
          <w:lang w:eastAsia="en-US" w:bidi="en-US"/>
        </w:rPr>
        <w:t>ПК 2.4. Применять медикаментозные средства в соответствии с правилами их использования.</w:t>
      </w:r>
    </w:p>
    <w:p w14:paraId="079703CE" w14:textId="77777777" w:rsidR="00D51437" w:rsidRPr="0053382D" w:rsidRDefault="00947524" w:rsidP="00D51437">
      <w:pPr>
        <w:spacing w:after="0"/>
        <w:rPr>
          <w:i/>
          <w:color w:val="auto"/>
          <w:sz w:val="28"/>
          <w:szCs w:val="28"/>
          <w:lang w:eastAsia="en-US" w:bidi="en-US"/>
        </w:rPr>
      </w:pPr>
      <w:r w:rsidRPr="0053382D">
        <w:rPr>
          <w:i/>
          <w:color w:val="auto"/>
          <w:sz w:val="28"/>
          <w:szCs w:val="28"/>
          <w:lang w:eastAsia="en-US" w:bidi="en-US"/>
        </w:rPr>
        <w:t>ПК 2.5. Соблюдать правила использования аппаратуры, об</w:t>
      </w:r>
      <w:r w:rsidR="000336E0" w:rsidRPr="0053382D">
        <w:rPr>
          <w:i/>
          <w:color w:val="auto"/>
          <w:sz w:val="28"/>
          <w:szCs w:val="28"/>
          <w:lang w:eastAsia="en-US" w:bidi="en-US"/>
        </w:rPr>
        <w:t>о</w:t>
      </w:r>
      <w:r w:rsidRPr="0053382D">
        <w:rPr>
          <w:i/>
          <w:color w:val="auto"/>
          <w:sz w:val="28"/>
          <w:szCs w:val="28"/>
          <w:lang w:eastAsia="en-US" w:bidi="en-US"/>
        </w:rPr>
        <w:t>рудования</w:t>
      </w:r>
      <w:r w:rsidR="000336E0" w:rsidRPr="0053382D">
        <w:rPr>
          <w:i/>
          <w:color w:val="auto"/>
          <w:sz w:val="28"/>
          <w:szCs w:val="28"/>
          <w:lang w:eastAsia="en-US" w:bidi="en-US"/>
        </w:rPr>
        <w:t xml:space="preserve"> и изделий медицинского назначения в ходе лечебно-диагностического процесса.</w:t>
      </w:r>
    </w:p>
    <w:p w14:paraId="4779A33E" w14:textId="77777777" w:rsidR="00D51437" w:rsidRPr="0053382D" w:rsidRDefault="000336E0" w:rsidP="00D51437">
      <w:pPr>
        <w:spacing w:after="0"/>
        <w:rPr>
          <w:i/>
          <w:color w:val="auto"/>
          <w:sz w:val="28"/>
          <w:szCs w:val="28"/>
          <w:lang w:eastAsia="en-US" w:bidi="en-US"/>
        </w:rPr>
      </w:pPr>
      <w:r w:rsidRPr="0053382D">
        <w:rPr>
          <w:i/>
          <w:color w:val="auto"/>
          <w:sz w:val="28"/>
          <w:szCs w:val="28"/>
          <w:lang w:eastAsia="en-US" w:bidi="en-US"/>
        </w:rPr>
        <w:t>ПК 3.1. Оказывать доврачебную помощь при неотложных состояниях и травмах</w:t>
      </w:r>
      <w:r w:rsidR="00D51437" w:rsidRPr="0053382D">
        <w:rPr>
          <w:i/>
          <w:color w:val="auto"/>
          <w:sz w:val="28"/>
          <w:szCs w:val="28"/>
          <w:lang w:eastAsia="en-US" w:bidi="en-US"/>
        </w:rPr>
        <w:t xml:space="preserve">. </w:t>
      </w:r>
    </w:p>
    <w:p w14:paraId="20785E36" w14:textId="77777777" w:rsidR="00D51437" w:rsidRPr="0053382D" w:rsidRDefault="000336E0" w:rsidP="00D51437">
      <w:pPr>
        <w:spacing w:after="0"/>
        <w:rPr>
          <w:i/>
          <w:color w:val="auto"/>
          <w:sz w:val="28"/>
          <w:szCs w:val="28"/>
          <w:lang w:eastAsia="en-US" w:bidi="en-US"/>
        </w:rPr>
      </w:pPr>
      <w:r w:rsidRPr="0053382D">
        <w:rPr>
          <w:i/>
          <w:color w:val="auto"/>
          <w:sz w:val="28"/>
          <w:szCs w:val="28"/>
          <w:lang w:eastAsia="en-US" w:bidi="en-US"/>
        </w:rPr>
        <w:t>ПК 3.2. Участвовать в оказании медицинской помощи при чрезвычайных ситуациях.</w:t>
      </w:r>
    </w:p>
    <w:p w14:paraId="44C30B8B" w14:textId="77777777" w:rsidR="00D51437" w:rsidRPr="0053382D" w:rsidRDefault="000336E0" w:rsidP="00D51437">
      <w:pPr>
        <w:spacing w:after="0"/>
        <w:rPr>
          <w:i/>
          <w:color w:val="auto"/>
          <w:sz w:val="28"/>
          <w:szCs w:val="28"/>
          <w:lang w:eastAsia="en-US" w:bidi="en-US"/>
        </w:rPr>
      </w:pPr>
      <w:r w:rsidRPr="0053382D">
        <w:rPr>
          <w:i/>
          <w:color w:val="auto"/>
          <w:sz w:val="28"/>
          <w:szCs w:val="28"/>
          <w:lang w:eastAsia="en-US" w:bidi="en-US"/>
        </w:rPr>
        <w:t>ПК 3.3. Взаимодействовать с членами профессиональной бригады и добровольными помощниками в условиях чрезвычайных ситуаций.</w:t>
      </w:r>
    </w:p>
    <w:p w14:paraId="099EA9BE" w14:textId="77777777" w:rsidR="00D51437" w:rsidRPr="0053382D" w:rsidRDefault="00D51437" w:rsidP="00D51437">
      <w:pPr>
        <w:spacing w:after="0"/>
        <w:rPr>
          <w:i/>
          <w:color w:val="auto"/>
          <w:sz w:val="28"/>
          <w:szCs w:val="28"/>
          <w:lang w:eastAsia="en-US" w:bidi="en-US"/>
        </w:rPr>
      </w:pPr>
    </w:p>
    <w:p w14:paraId="26E29420" w14:textId="77777777" w:rsidR="00D51437" w:rsidRPr="0053382D" w:rsidRDefault="00D51437" w:rsidP="00D51437">
      <w:pPr>
        <w:spacing w:after="0"/>
        <w:rPr>
          <w:b/>
          <w:color w:val="auto"/>
          <w:sz w:val="28"/>
          <w:szCs w:val="28"/>
          <w:lang w:eastAsia="en-US" w:bidi="en-US"/>
        </w:rPr>
      </w:pPr>
      <w:r w:rsidRPr="0053382D">
        <w:rPr>
          <w:b/>
          <w:color w:val="auto"/>
          <w:sz w:val="28"/>
          <w:szCs w:val="28"/>
          <w:lang w:val="en-US" w:eastAsia="en-US" w:bidi="en-US"/>
        </w:rPr>
        <w:t>II</w:t>
      </w:r>
      <w:r w:rsidRPr="0053382D">
        <w:rPr>
          <w:b/>
          <w:color w:val="auto"/>
          <w:sz w:val="28"/>
          <w:szCs w:val="28"/>
          <w:lang w:eastAsia="en-US" w:bidi="en-US"/>
        </w:rPr>
        <w:t xml:space="preserve">. </w:t>
      </w:r>
      <w:r w:rsidRPr="0053382D">
        <w:rPr>
          <w:b/>
          <w:iCs/>
          <w:color w:val="auto"/>
          <w:sz w:val="28"/>
          <w:szCs w:val="28"/>
          <w:lang w:eastAsia="en-US" w:bidi="en-US"/>
        </w:rPr>
        <w:t>Развивающая:</w:t>
      </w:r>
    </w:p>
    <w:p w14:paraId="5D5948A5" w14:textId="77777777" w:rsidR="00D51437" w:rsidRPr="0053382D" w:rsidRDefault="00D51437" w:rsidP="00D51437">
      <w:pPr>
        <w:spacing w:after="0"/>
        <w:rPr>
          <w:color w:val="auto"/>
          <w:sz w:val="28"/>
          <w:szCs w:val="28"/>
          <w:lang w:eastAsia="en-US" w:bidi="en-US"/>
        </w:rPr>
      </w:pPr>
      <w:r w:rsidRPr="0053382D">
        <w:rPr>
          <w:color w:val="auto"/>
          <w:sz w:val="28"/>
          <w:szCs w:val="28"/>
          <w:lang w:eastAsia="en-US" w:bidi="en-US"/>
        </w:rPr>
        <w:t>1. Развивать у студентов логическое мышление.</w:t>
      </w:r>
    </w:p>
    <w:p w14:paraId="4544C48C" w14:textId="77777777" w:rsidR="00D51437" w:rsidRPr="0053382D" w:rsidRDefault="00D51437" w:rsidP="00D51437">
      <w:pPr>
        <w:spacing w:after="0"/>
        <w:rPr>
          <w:color w:val="auto"/>
          <w:sz w:val="28"/>
          <w:szCs w:val="28"/>
          <w:lang w:eastAsia="en-US" w:bidi="en-US"/>
        </w:rPr>
      </w:pPr>
      <w:r w:rsidRPr="0053382D">
        <w:rPr>
          <w:color w:val="auto"/>
          <w:sz w:val="28"/>
          <w:szCs w:val="28"/>
          <w:lang w:eastAsia="en-US" w:bidi="en-US"/>
        </w:rPr>
        <w:t>2. Развивать навыки и</w:t>
      </w:r>
      <w:r w:rsidR="00A551F4" w:rsidRPr="0053382D">
        <w:rPr>
          <w:color w:val="auto"/>
          <w:sz w:val="28"/>
          <w:szCs w:val="28"/>
          <w:lang w:eastAsia="en-US" w:bidi="en-US"/>
        </w:rPr>
        <w:t xml:space="preserve"> умение</w:t>
      </w:r>
      <w:r w:rsidR="00551FEF" w:rsidRPr="0053382D">
        <w:rPr>
          <w:color w:val="auto"/>
          <w:sz w:val="28"/>
          <w:szCs w:val="28"/>
          <w:lang w:eastAsia="en-US" w:bidi="en-US"/>
        </w:rPr>
        <w:t xml:space="preserve"> работать с литературой и интернет-источниками</w:t>
      </w:r>
      <w:r w:rsidRPr="0053382D">
        <w:rPr>
          <w:color w:val="auto"/>
          <w:sz w:val="28"/>
          <w:szCs w:val="28"/>
          <w:lang w:eastAsia="en-US" w:bidi="en-US"/>
        </w:rPr>
        <w:t>.</w:t>
      </w:r>
    </w:p>
    <w:p w14:paraId="7A350A32" w14:textId="77777777" w:rsidR="00D51437" w:rsidRPr="0053382D" w:rsidRDefault="00D51437" w:rsidP="00D51437">
      <w:pPr>
        <w:spacing w:after="0"/>
        <w:rPr>
          <w:rFonts w:eastAsiaTheme="majorEastAsia"/>
          <w:bCs/>
          <w:iCs/>
          <w:color w:val="auto"/>
          <w:sz w:val="28"/>
          <w:szCs w:val="28"/>
          <w:lang w:eastAsia="en-US" w:bidi="en-US"/>
        </w:rPr>
      </w:pPr>
      <w:r w:rsidRPr="0053382D">
        <w:rPr>
          <w:color w:val="auto"/>
          <w:sz w:val="28"/>
          <w:szCs w:val="28"/>
          <w:lang w:eastAsia="en-US" w:bidi="en-US"/>
        </w:rPr>
        <w:t xml:space="preserve">3. </w:t>
      </w:r>
      <w:r w:rsidRPr="0053382D">
        <w:rPr>
          <w:bCs/>
          <w:iCs/>
          <w:color w:val="auto"/>
          <w:sz w:val="28"/>
          <w:szCs w:val="28"/>
          <w:lang w:eastAsia="en-US" w:bidi="en-US"/>
        </w:rPr>
        <w:t xml:space="preserve">Развивать интерес к </w:t>
      </w:r>
      <w:r w:rsidRPr="0053382D">
        <w:rPr>
          <w:rFonts w:eastAsiaTheme="majorEastAsia"/>
          <w:bCs/>
          <w:iCs/>
          <w:color w:val="auto"/>
          <w:sz w:val="28"/>
          <w:szCs w:val="28"/>
          <w:lang w:eastAsia="en-US" w:bidi="en-US"/>
        </w:rPr>
        <w:t>специальности</w:t>
      </w:r>
    </w:p>
    <w:p w14:paraId="5FD50A1C" w14:textId="77777777" w:rsidR="00D51437" w:rsidRPr="0053382D" w:rsidRDefault="00D51437" w:rsidP="00D51437">
      <w:pPr>
        <w:spacing w:after="0"/>
        <w:rPr>
          <w:bCs/>
          <w:iCs/>
          <w:color w:val="auto"/>
          <w:sz w:val="28"/>
          <w:szCs w:val="28"/>
          <w:lang w:eastAsia="en-US" w:bidi="en-US"/>
        </w:rPr>
      </w:pPr>
    </w:p>
    <w:p w14:paraId="0AF1CE62" w14:textId="77777777" w:rsidR="00D51437" w:rsidRPr="0053382D" w:rsidRDefault="00D51437" w:rsidP="00D51437">
      <w:pPr>
        <w:spacing w:after="0"/>
        <w:rPr>
          <w:b/>
          <w:color w:val="auto"/>
          <w:sz w:val="28"/>
          <w:szCs w:val="28"/>
          <w:lang w:eastAsia="en-US" w:bidi="en-US"/>
        </w:rPr>
      </w:pPr>
      <w:r w:rsidRPr="0053382D">
        <w:rPr>
          <w:b/>
          <w:color w:val="auto"/>
          <w:sz w:val="28"/>
          <w:szCs w:val="28"/>
          <w:lang w:val="en-US" w:eastAsia="en-US" w:bidi="en-US"/>
        </w:rPr>
        <w:t>III</w:t>
      </w:r>
      <w:r w:rsidRPr="0053382D">
        <w:rPr>
          <w:b/>
          <w:color w:val="auto"/>
          <w:sz w:val="28"/>
          <w:szCs w:val="28"/>
          <w:lang w:eastAsia="en-US" w:bidi="en-US"/>
        </w:rPr>
        <w:t xml:space="preserve">. </w:t>
      </w:r>
      <w:r w:rsidRPr="0053382D">
        <w:rPr>
          <w:b/>
          <w:iCs/>
          <w:color w:val="auto"/>
          <w:sz w:val="28"/>
          <w:szCs w:val="28"/>
          <w:lang w:eastAsia="en-US" w:bidi="en-US"/>
        </w:rPr>
        <w:t>Воспитывающая</w:t>
      </w:r>
      <w:r w:rsidRPr="0053382D">
        <w:rPr>
          <w:b/>
          <w:color w:val="auto"/>
          <w:sz w:val="28"/>
          <w:szCs w:val="28"/>
          <w:lang w:eastAsia="en-US" w:bidi="en-US"/>
        </w:rPr>
        <w:t>:</w:t>
      </w:r>
    </w:p>
    <w:p w14:paraId="798742E4" w14:textId="77777777" w:rsidR="00D51437" w:rsidRPr="0053382D" w:rsidRDefault="00D51437" w:rsidP="00D51437">
      <w:pPr>
        <w:spacing w:after="0"/>
        <w:rPr>
          <w:color w:val="auto"/>
          <w:sz w:val="28"/>
          <w:szCs w:val="28"/>
          <w:lang w:eastAsia="en-US" w:bidi="en-US"/>
        </w:rPr>
      </w:pPr>
      <w:r w:rsidRPr="0053382D">
        <w:rPr>
          <w:color w:val="auto"/>
          <w:sz w:val="28"/>
          <w:szCs w:val="28"/>
          <w:lang w:eastAsia="en-US" w:bidi="en-US"/>
        </w:rPr>
        <w:t>1. Воспитывать у студентов чувство ответственности, аккуратность, трудолюбие, гуманизм, патриотизм, чувство долга.</w:t>
      </w:r>
    </w:p>
    <w:p w14:paraId="551E14FF" w14:textId="77777777" w:rsidR="00D51437" w:rsidRPr="0053382D" w:rsidRDefault="00D51437" w:rsidP="00D51437">
      <w:pPr>
        <w:spacing w:after="0"/>
        <w:rPr>
          <w:color w:val="auto"/>
          <w:sz w:val="28"/>
          <w:szCs w:val="28"/>
          <w:lang w:eastAsia="en-US" w:bidi="en-US"/>
        </w:rPr>
      </w:pPr>
      <w:r w:rsidRPr="0053382D">
        <w:rPr>
          <w:color w:val="auto"/>
          <w:sz w:val="28"/>
          <w:szCs w:val="28"/>
          <w:lang w:eastAsia="en-US" w:bidi="en-US"/>
        </w:rPr>
        <w:t>2. Формировать познавательную активнос</w:t>
      </w:r>
      <w:r w:rsidR="00551FEF" w:rsidRPr="0053382D">
        <w:rPr>
          <w:color w:val="auto"/>
          <w:sz w:val="28"/>
          <w:szCs w:val="28"/>
          <w:lang w:eastAsia="en-US" w:bidi="en-US"/>
        </w:rPr>
        <w:t xml:space="preserve">ть, потребность давать событиям </w:t>
      </w:r>
      <w:r w:rsidRPr="0053382D">
        <w:rPr>
          <w:color w:val="auto"/>
          <w:sz w:val="28"/>
          <w:szCs w:val="28"/>
          <w:lang w:eastAsia="en-US" w:bidi="en-US"/>
        </w:rPr>
        <w:t>самостоятельную оценку.</w:t>
      </w:r>
    </w:p>
    <w:p w14:paraId="7E185153" w14:textId="77777777" w:rsidR="00C6372D" w:rsidRDefault="00C6372D" w:rsidP="00C6372D">
      <w:pPr>
        <w:spacing w:after="0"/>
        <w:jc w:val="left"/>
        <w:rPr>
          <w:b/>
          <w:bCs/>
          <w:sz w:val="28"/>
          <w:szCs w:val="28"/>
        </w:rPr>
      </w:pPr>
      <w:r w:rsidRPr="00F06975">
        <w:rPr>
          <w:b/>
          <w:bCs/>
          <w:sz w:val="28"/>
          <w:szCs w:val="28"/>
        </w:rPr>
        <w:t xml:space="preserve">Личностные результаты реализации программы воспитания </w:t>
      </w:r>
      <w:r w:rsidRPr="00F06975">
        <w:rPr>
          <w:b/>
          <w:bCs/>
          <w:sz w:val="28"/>
          <w:szCs w:val="28"/>
        </w:rPr>
        <w:br/>
      </w:r>
      <w:r w:rsidRPr="00F06975">
        <w:rPr>
          <w:b/>
          <w:bCs/>
          <w:i/>
          <w:iCs/>
          <w:sz w:val="28"/>
          <w:szCs w:val="28"/>
        </w:rPr>
        <w:t>(дескрипторы)</w:t>
      </w:r>
      <w:r>
        <w:rPr>
          <w:b/>
          <w:bCs/>
          <w:i/>
          <w:iCs/>
          <w:sz w:val="28"/>
          <w:szCs w:val="28"/>
        </w:rPr>
        <w:t>:</w:t>
      </w:r>
    </w:p>
    <w:p w14:paraId="05F4E36D" w14:textId="77777777" w:rsidR="00C6372D" w:rsidRPr="00F06975" w:rsidRDefault="00C6372D" w:rsidP="00C6372D">
      <w:pPr>
        <w:spacing w:after="0"/>
        <w:rPr>
          <w:sz w:val="28"/>
          <w:szCs w:val="28"/>
        </w:rPr>
      </w:pPr>
      <w:r w:rsidRPr="00F06975">
        <w:rPr>
          <w:b/>
          <w:bCs/>
          <w:sz w:val="28"/>
          <w:szCs w:val="28"/>
        </w:rPr>
        <w:t xml:space="preserve">ЛР </w:t>
      </w:r>
      <w:proofErr w:type="gramStart"/>
      <w:r w:rsidRPr="00F06975">
        <w:rPr>
          <w:b/>
          <w:bCs/>
          <w:sz w:val="28"/>
          <w:szCs w:val="28"/>
        </w:rPr>
        <w:t xml:space="preserve">1  </w:t>
      </w:r>
      <w:r w:rsidRPr="00F06975">
        <w:rPr>
          <w:sz w:val="28"/>
          <w:szCs w:val="28"/>
        </w:rPr>
        <w:t>Осознающий</w:t>
      </w:r>
      <w:proofErr w:type="gramEnd"/>
      <w:r w:rsidRPr="00F06975">
        <w:rPr>
          <w:sz w:val="28"/>
          <w:szCs w:val="28"/>
        </w:rPr>
        <w:t xml:space="preserve"> себя гражданином и защитником великой страны</w:t>
      </w:r>
      <w:r>
        <w:rPr>
          <w:sz w:val="28"/>
          <w:szCs w:val="28"/>
        </w:rPr>
        <w:t>.</w:t>
      </w:r>
    </w:p>
    <w:p w14:paraId="1EC59342" w14:textId="77777777" w:rsidR="00C6372D" w:rsidRPr="00F06975" w:rsidRDefault="00C6372D" w:rsidP="00C6372D">
      <w:pPr>
        <w:spacing w:after="0"/>
        <w:rPr>
          <w:sz w:val="28"/>
          <w:szCs w:val="28"/>
        </w:rPr>
      </w:pPr>
      <w:r>
        <w:rPr>
          <w:b/>
          <w:bCs/>
          <w:sz w:val="28"/>
          <w:szCs w:val="28"/>
        </w:rPr>
        <w:t>Л</w:t>
      </w:r>
      <w:r w:rsidRPr="00F06975">
        <w:rPr>
          <w:b/>
          <w:bCs/>
          <w:sz w:val="28"/>
          <w:szCs w:val="28"/>
        </w:rPr>
        <w:t xml:space="preserve">Р2 </w:t>
      </w:r>
      <w:r w:rsidRPr="00F06975">
        <w:rPr>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r>
        <w:rPr>
          <w:sz w:val="28"/>
          <w:szCs w:val="28"/>
        </w:rPr>
        <w:t>.</w:t>
      </w:r>
    </w:p>
    <w:p w14:paraId="1CAF0978" w14:textId="77777777" w:rsidR="00C6372D" w:rsidRPr="00F06975" w:rsidRDefault="00C6372D" w:rsidP="00C6372D">
      <w:pPr>
        <w:spacing w:after="0"/>
        <w:rPr>
          <w:sz w:val="28"/>
          <w:szCs w:val="28"/>
        </w:rPr>
      </w:pPr>
      <w:r>
        <w:rPr>
          <w:b/>
          <w:bCs/>
          <w:sz w:val="28"/>
          <w:szCs w:val="28"/>
        </w:rPr>
        <w:t>Л</w:t>
      </w:r>
      <w:r w:rsidRPr="00F06975">
        <w:rPr>
          <w:b/>
          <w:bCs/>
          <w:sz w:val="28"/>
          <w:szCs w:val="28"/>
        </w:rPr>
        <w:t xml:space="preserve">Р3 </w:t>
      </w:r>
      <w:r w:rsidRPr="00F06975">
        <w:rPr>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r>
        <w:rPr>
          <w:sz w:val="28"/>
          <w:szCs w:val="28"/>
        </w:rPr>
        <w:t>.</w:t>
      </w:r>
    </w:p>
    <w:p w14:paraId="020B06CE" w14:textId="77777777" w:rsidR="00C6372D" w:rsidRPr="00F06975" w:rsidRDefault="00C6372D" w:rsidP="00C6372D">
      <w:pPr>
        <w:spacing w:after="0"/>
        <w:rPr>
          <w:sz w:val="28"/>
          <w:szCs w:val="28"/>
        </w:rPr>
      </w:pPr>
      <w:r>
        <w:rPr>
          <w:b/>
          <w:bCs/>
          <w:sz w:val="28"/>
          <w:szCs w:val="28"/>
        </w:rPr>
        <w:t>Л</w:t>
      </w:r>
      <w:r w:rsidRPr="00F06975">
        <w:rPr>
          <w:b/>
          <w:bCs/>
          <w:sz w:val="28"/>
          <w:szCs w:val="28"/>
        </w:rPr>
        <w:t xml:space="preserve">Р4 </w:t>
      </w:r>
      <w:r w:rsidRPr="00F06975">
        <w:rPr>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r>
        <w:rPr>
          <w:sz w:val="28"/>
          <w:szCs w:val="28"/>
        </w:rPr>
        <w:t>.</w:t>
      </w:r>
    </w:p>
    <w:p w14:paraId="7C10C7E0" w14:textId="77777777" w:rsidR="00C6372D" w:rsidRPr="00F06975" w:rsidRDefault="00C6372D" w:rsidP="00C6372D">
      <w:pPr>
        <w:spacing w:after="0"/>
        <w:rPr>
          <w:sz w:val="28"/>
          <w:szCs w:val="28"/>
        </w:rPr>
      </w:pPr>
      <w:r>
        <w:rPr>
          <w:b/>
          <w:bCs/>
          <w:sz w:val="28"/>
          <w:szCs w:val="28"/>
        </w:rPr>
        <w:t>Л</w:t>
      </w:r>
      <w:r w:rsidRPr="00F06975">
        <w:rPr>
          <w:b/>
          <w:bCs/>
          <w:sz w:val="28"/>
          <w:szCs w:val="28"/>
        </w:rPr>
        <w:t xml:space="preserve">Р5 </w:t>
      </w:r>
      <w:r w:rsidRPr="00F06975">
        <w:rPr>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sz w:val="28"/>
          <w:szCs w:val="28"/>
        </w:rPr>
        <w:t>.</w:t>
      </w:r>
    </w:p>
    <w:p w14:paraId="2AD0E1AD" w14:textId="77777777" w:rsidR="00C6372D" w:rsidRPr="00F06975" w:rsidRDefault="00C6372D" w:rsidP="00C6372D">
      <w:pPr>
        <w:spacing w:after="0"/>
        <w:rPr>
          <w:sz w:val="28"/>
          <w:szCs w:val="28"/>
        </w:rPr>
      </w:pPr>
      <w:r>
        <w:rPr>
          <w:b/>
          <w:sz w:val="28"/>
          <w:szCs w:val="28"/>
        </w:rPr>
        <w:t>Л</w:t>
      </w:r>
      <w:r w:rsidRPr="00F06975">
        <w:rPr>
          <w:b/>
          <w:sz w:val="28"/>
          <w:szCs w:val="28"/>
        </w:rPr>
        <w:t>Р6</w:t>
      </w:r>
      <w:r w:rsidRPr="00F06975">
        <w:rPr>
          <w:sz w:val="28"/>
          <w:szCs w:val="28"/>
        </w:rPr>
        <w:t xml:space="preserve"> Проявляющий уважение к людям старшего поколения и готовность к участию в социальной поддержке и волонтерских движениях</w:t>
      </w:r>
      <w:r>
        <w:rPr>
          <w:sz w:val="28"/>
          <w:szCs w:val="28"/>
        </w:rPr>
        <w:t>.</w:t>
      </w:r>
    </w:p>
    <w:p w14:paraId="2A6E79A6" w14:textId="77777777" w:rsidR="00C6372D" w:rsidRPr="00F06975" w:rsidRDefault="00C6372D" w:rsidP="00C6372D">
      <w:pPr>
        <w:spacing w:after="0"/>
        <w:rPr>
          <w:sz w:val="28"/>
          <w:szCs w:val="28"/>
        </w:rPr>
      </w:pPr>
      <w:r>
        <w:rPr>
          <w:b/>
          <w:bCs/>
          <w:sz w:val="28"/>
          <w:szCs w:val="28"/>
        </w:rPr>
        <w:t>Л</w:t>
      </w:r>
      <w:r w:rsidRPr="00F06975">
        <w:rPr>
          <w:b/>
          <w:bCs/>
          <w:sz w:val="28"/>
          <w:szCs w:val="28"/>
        </w:rPr>
        <w:t xml:space="preserve">Р7 </w:t>
      </w:r>
      <w:r w:rsidRPr="00F06975">
        <w:rPr>
          <w:sz w:val="28"/>
          <w:szCs w:val="28"/>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6B3D99F0" w14:textId="77777777" w:rsidR="00C6372D" w:rsidRPr="00F06975" w:rsidRDefault="00C6372D" w:rsidP="00C6372D">
      <w:pPr>
        <w:spacing w:after="0"/>
        <w:rPr>
          <w:sz w:val="28"/>
          <w:szCs w:val="28"/>
        </w:rPr>
      </w:pPr>
      <w:r>
        <w:rPr>
          <w:b/>
          <w:bCs/>
          <w:sz w:val="28"/>
          <w:szCs w:val="28"/>
        </w:rPr>
        <w:t>Л</w:t>
      </w:r>
      <w:r w:rsidRPr="00F06975">
        <w:rPr>
          <w:b/>
          <w:bCs/>
          <w:sz w:val="28"/>
          <w:szCs w:val="28"/>
        </w:rPr>
        <w:t xml:space="preserve">Р8 </w:t>
      </w:r>
      <w:r w:rsidRPr="00F06975">
        <w:rPr>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14:paraId="354774B7" w14:textId="77777777" w:rsidR="00C6372D" w:rsidRPr="00F06975" w:rsidRDefault="00C6372D" w:rsidP="00C6372D">
      <w:pPr>
        <w:spacing w:after="0"/>
        <w:rPr>
          <w:sz w:val="28"/>
          <w:szCs w:val="28"/>
        </w:rPr>
      </w:pPr>
      <w:r>
        <w:rPr>
          <w:b/>
          <w:bCs/>
          <w:sz w:val="28"/>
          <w:szCs w:val="28"/>
        </w:rPr>
        <w:t>Л</w:t>
      </w:r>
      <w:r w:rsidRPr="00F06975">
        <w:rPr>
          <w:b/>
          <w:bCs/>
          <w:sz w:val="28"/>
          <w:szCs w:val="28"/>
        </w:rPr>
        <w:t xml:space="preserve">Р9 </w:t>
      </w:r>
      <w:r w:rsidRPr="00F06975">
        <w:rPr>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r>
        <w:rPr>
          <w:sz w:val="28"/>
          <w:szCs w:val="28"/>
        </w:rPr>
        <w:t>.</w:t>
      </w:r>
    </w:p>
    <w:p w14:paraId="115552F2" w14:textId="77777777" w:rsidR="00C6372D" w:rsidRPr="00F06975" w:rsidRDefault="00C6372D" w:rsidP="00C6372D">
      <w:pPr>
        <w:spacing w:after="0"/>
        <w:rPr>
          <w:sz w:val="28"/>
          <w:szCs w:val="28"/>
        </w:rPr>
      </w:pPr>
      <w:r>
        <w:rPr>
          <w:b/>
          <w:bCs/>
          <w:sz w:val="28"/>
          <w:szCs w:val="28"/>
        </w:rPr>
        <w:t>Л</w:t>
      </w:r>
      <w:r w:rsidRPr="00F06975">
        <w:rPr>
          <w:b/>
          <w:bCs/>
          <w:sz w:val="28"/>
          <w:szCs w:val="28"/>
        </w:rPr>
        <w:t xml:space="preserve">Р10 </w:t>
      </w:r>
      <w:r w:rsidRPr="00F06975">
        <w:rPr>
          <w:sz w:val="28"/>
          <w:szCs w:val="28"/>
        </w:rPr>
        <w:t>Заботящийся о защите окружающей среды, собственной и чужой безопасности, в том числе цифровой</w:t>
      </w:r>
      <w:r>
        <w:rPr>
          <w:sz w:val="28"/>
          <w:szCs w:val="28"/>
        </w:rPr>
        <w:t>.</w:t>
      </w:r>
    </w:p>
    <w:p w14:paraId="115BC5D0" w14:textId="77777777" w:rsidR="00C6372D" w:rsidRPr="00F06975" w:rsidRDefault="00C6372D" w:rsidP="00C6372D">
      <w:pPr>
        <w:spacing w:after="0"/>
        <w:rPr>
          <w:sz w:val="28"/>
          <w:szCs w:val="28"/>
        </w:rPr>
      </w:pPr>
      <w:r>
        <w:rPr>
          <w:b/>
          <w:bCs/>
          <w:sz w:val="28"/>
          <w:szCs w:val="28"/>
        </w:rPr>
        <w:t>Л</w:t>
      </w:r>
      <w:r w:rsidRPr="00F06975">
        <w:rPr>
          <w:b/>
          <w:bCs/>
          <w:sz w:val="28"/>
          <w:szCs w:val="28"/>
        </w:rPr>
        <w:t xml:space="preserve">Р11 </w:t>
      </w:r>
      <w:r w:rsidRPr="00F06975">
        <w:rPr>
          <w:sz w:val="28"/>
          <w:szCs w:val="28"/>
        </w:rPr>
        <w:t>Проявляющий уважение к эстетическим ценностям, обладающий основами эстетической культуры</w:t>
      </w:r>
      <w:r>
        <w:rPr>
          <w:sz w:val="28"/>
          <w:szCs w:val="28"/>
        </w:rPr>
        <w:t>.</w:t>
      </w:r>
    </w:p>
    <w:p w14:paraId="08C08360" w14:textId="77777777" w:rsidR="00C6372D" w:rsidRPr="00F06975" w:rsidRDefault="00C6372D" w:rsidP="00C6372D">
      <w:pPr>
        <w:spacing w:after="0"/>
        <w:rPr>
          <w:sz w:val="28"/>
          <w:szCs w:val="28"/>
        </w:rPr>
      </w:pPr>
      <w:r>
        <w:rPr>
          <w:b/>
          <w:bCs/>
          <w:sz w:val="28"/>
          <w:szCs w:val="28"/>
        </w:rPr>
        <w:t>Л</w:t>
      </w:r>
      <w:r w:rsidRPr="00F06975">
        <w:rPr>
          <w:b/>
          <w:bCs/>
          <w:sz w:val="28"/>
          <w:szCs w:val="28"/>
        </w:rPr>
        <w:t xml:space="preserve">Р12 </w:t>
      </w:r>
      <w:r w:rsidRPr="00F06975">
        <w:rPr>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r>
        <w:rPr>
          <w:sz w:val="28"/>
          <w:szCs w:val="28"/>
        </w:rPr>
        <w:t>.</w:t>
      </w:r>
    </w:p>
    <w:p w14:paraId="5C7C9FF0" w14:textId="77777777" w:rsidR="00D51437" w:rsidRPr="0053382D" w:rsidRDefault="00D51437" w:rsidP="00D51437">
      <w:pPr>
        <w:spacing w:after="0"/>
        <w:rPr>
          <w:b/>
          <w:bCs/>
          <w:i/>
          <w:iCs/>
          <w:color w:val="auto"/>
          <w:sz w:val="28"/>
          <w:szCs w:val="28"/>
          <w:lang w:eastAsia="en-US" w:bidi="en-US"/>
        </w:rPr>
      </w:pPr>
    </w:p>
    <w:p w14:paraId="34109E84" w14:textId="77777777" w:rsidR="00D51437" w:rsidRPr="0053382D" w:rsidRDefault="00D51437" w:rsidP="00D51437">
      <w:pPr>
        <w:spacing w:after="0"/>
        <w:rPr>
          <w:bCs/>
          <w:color w:val="auto"/>
          <w:sz w:val="28"/>
          <w:szCs w:val="28"/>
        </w:rPr>
      </w:pPr>
      <w:r w:rsidRPr="0053382D">
        <w:rPr>
          <w:b/>
          <w:color w:val="auto"/>
          <w:sz w:val="28"/>
          <w:szCs w:val="28"/>
        </w:rPr>
        <w:t>Форма организации учебного процесса</w:t>
      </w:r>
      <w:r w:rsidRPr="0053382D">
        <w:rPr>
          <w:b/>
          <w:bCs/>
          <w:color w:val="auto"/>
          <w:sz w:val="28"/>
          <w:szCs w:val="28"/>
        </w:rPr>
        <w:t xml:space="preserve"> – </w:t>
      </w:r>
      <w:r w:rsidRPr="0053382D">
        <w:rPr>
          <w:bCs/>
          <w:color w:val="auto"/>
          <w:sz w:val="28"/>
          <w:szCs w:val="28"/>
        </w:rPr>
        <w:t>лекция</w:t>
      </w:r>
    </w:p>
    <w:p w14:paraId="7C9E101B" w14:textId="77777777" w:rsidR="00D51437" w:rsidRPr="0053382D" w:rsidRDefault="00D51437" w:rsidP="00D51437">
      <w:pPr>
        <w:spacing w:after="0"/>
        <w:rPr>
          <w:bCs/>
          <w:color w:val="auto"/>
          <w:sz w:val="28"/>
          <w:szCs w:val="28"/>
        </w:rPr>
      </w:pPr>
    </w:p>
    <w:p w14:paraId="56DCDA10" w14:textId="77777777" w:rsidR="00D51437" w:rsidRPr="0053382D" w:rsidRDefault="00D51437" w:rsidP="00D51437">
      <w:pPr>
        <w:spacing w:after="0"/>
        <w:rPr>
          <w:bCs/>
          <w:color w:val="auto"/>
          <w:sz w:val="28"/>
          <w:szCs w:val="28"/>
        </w:rPr>
      </w:pPr>
      <w:r w:rsidRPr="0053382D">
        <w:rPr>
          <w:b/>
          <w:color w:val="auto"/>
          <w:sz w:val="28"/>
          <w:szCs w:val="28"/>
        </w:rPr>
        <w:t>Время занятия</w:t>
      </w:r>
      <w:r w:rsidRPr="0053382D">
        <w:rPr>
          <w:bCs/>
          <w:color w:val="auto"/>
          <w:sz w:val="28"/>
          <w:szCs w:val="28"/>
        </w:rPr>
        <w:t xml:space="preserve"> – 90 мин.</w:t>
      </w:r>
    </w:p>
    <w:p w14:paraId="71A67432" w14:textId="77777777" w:rsidR="00D51437" w:rsidRPr="0053382D" w:rsidRDefault="00D51437" w:rsidP="00D51437">
      <w:pPr>
        <w:spacing w:after="0"/>
        <w:rPr>
          <w:bCs/>
          <w:color w:val="auto"/>
          <w:sz w:val="28"/>
          <w:szCs w:val="28"/>
        </w:rPr>
      </w:pPr>
    </w:p>
    <w:p w14:paraId="19C4A0F2" w14:textId="77777777" w:rsidR="00D51437" w:rsidRPr="0053382D" w:rsidRDefault="00D51437" w:rsidP="00D51437">
      <w:pPr>
        <w:spacing w:after="0"/>
        <w:rPr>
          <w:bCs/>
          <w:color w:val="auto"/>
          <w:sz w:val="28"/>
          <w:szCs w:val="28"/>
        </w:rPr>
      </w:pPr>
      <w:r w:rsidRPr="0053382D">
        <w:rPr>
          <w:b/>
          <w:color w:val="auto"/>
          <w:sz w:val="28"/>
          <w:szCs w:val="28"/>
        </w:rPr>
        <w:t>Место проведения занятия</w:t>
      </w:r>
      <w:r w:rsidRPr="0053382D">
        <w:rPr>
          <w:bCs/>
          <w:color w:val="auto"/>
          <w:sz w:val="28"/>
          <w:szCs w:val="28"/>
        </w:rPr>
        <w:t xml:space="preserve"> – кабинет для теоретических занятий</w:t>
      </w:r>
    </w:p>
    <w:p w14:paraId="275F2448" w14:textId="77777777" w:rsidR="00D51437" w:rsidRPr="0053382D" w:rsidRDefault="00D51437" w:rsidP="00D51437">
      <w:pPr>
        <w:spacing w:after="0"/>
        <w:rPr>
          <w:bCs/>
          <w:color w:val="auto"/>
          <w:sz w:val="28"/>
          <w:szCs w:val="28"/>
        </w:rPr>
      </w:pPr>
    </w:p>
    <w:p w14:paraId="07FF92C2" w14:textId="77777777" w:rsidR="00D51437" w:rsidRPr="0053382D" w:rsidRDefault="00D51437" w:rsidP="00D51437">
      <w:pPr>
        <w:pStyle w:val="1"/>
        <w:jc w:val="both"/>
        <w:rPr>
          <w:szCs w:val="28"/>
        </w:rPr>
      </w:pPr>
      <w:r w:rsidRPr="0053382D">
        <w:rPr>
          <w:szCs w:val="28"/>
          <w:u w:val="none"/>
        </w:rPr>
        <w:t xml:space="preserve">Оснащение </w:t>
      </w:r>
      <w:proofErr w:type="gramStart"/>
      <w:r w:rsidRPr="0053382D">
        <w:rPr>
          <w:szCs w:val="28"/>
          <w:u w:val="none"/>
        </w:rPr>
        <w:t xml:space="preserve">занятия  </w:t>
      </w:r>
      <w:r w:rsidRPr="0053382D">
        <w:rPr>
          <w:b w:val="0"/>
          <w:szCs w:val="28"/>
          <w:u w:val="none"/>
        </w:rPr>
        <w:t>-</w:t>
      </w:r>
      <w:proofErr w:type="gramEnd"/>
      <w:r w:rsidRPr="0053382D">
        <w:rPr>
          <w:b w:val="0"/>
          <w:szCs w:val="28"/>
          <w:u w:val="none"/>
        </w:rPr>
        <w:t xml:space="preserve">   мультимедийная презентация, компьютер, экран</w:t>
      </w:r>
    </w:p>
    <w:p w14:paraId="72ADE395" w14:textId="77777777" w:rsidR="00D51437" w:rsidRPr="0053382D" w:rsidRDefault="00D51437" w:rsidP="00D51437">
      <w:pPr>
        <w:tabs>
          <w:tab w:val="left" w:pos="2640"/>
        </w:tabs>
        <w:spacing w:after="0" w:line="360" w:lineRule="auto"/>
        <w:rPr>
          <w:i/>
          <w:color w:val="auto"/>
          <w:sz w:val="28"/>
          <w:szCs w:val="28"/>
        </w:rPr>
      </w:pPr>
    </w:p>
    <w:p w14:paraId="1400B36F" w14:textId="77777777" w:rsidR="00D51437" w:rsidRPr="0053382D" w:rsidRDefault="00D51437" w:rsidP="00D51437">
      <w:pPr>
        <w:tabs>
          <w:tab w:val="left" w:pos="2640"/>
        </w:tabs>
        <w:spacing w:after="0" w:line="360" w:lineRule="auto"/>
        <w:rPr>
          <w:i/>
          <w:color w:val="auto"/>
          <w:sz w:val="28"/>
          <w:szCs w:val="28"/>
        </w:rPr>
      </w:pPr>
      <w:r w:rsidRPr="0053382D">
        <w:rPr>
          <w:i/>
          <w:color w:val="auto"/>
          <w:sz w:val="28"/>
          <w:szCs w:val="28"/>
        </w:rPr>
        <w:t xml:space="preserve"> План лекции</w:t>
      </w:r>
    </w:p>
    <w:p w14:paraId="79F056CD" w14:textId="77777777" w:rsidR="00D51437" w:rsidRPr="0053382D" w:rsidRDefault="00D51437" w:rsidP="00FD4FCC">
      <w:pPr>
        <w:numPr>
          <w:ilvl w:val="0"/>
          <w:numId w:val="1"/>
        </w:numPr>
        <w:tabs>
          <w:tab w:val="left" w:pos="0"/>
        </w:tabs>
        <w:spacing w:after="0" w:line="360" w:lineRule="auto"/>
        <w:rPr>
          <w:bCs/>
          <w:color w:val="auto"/>
          <w:sz w:val="28"/>
          <w:szCs w:val="28"/>
        </w:rPr>
      </w:pPr>
      <w:r w:rsidRPr="0053382D">
        <w:rPr>
          <w:bCs/>
          <w:color w:val="auto"/>
          <w:sz w:val="28"/>
          <w:szCs w:val="28"/>
        </w:rPr>
        <w:t>Организационный момент 3 мин.</w:t>
      </w:r>
    </w:p>
    <w:p w14:paraId="143F007E" w14:textId="77777777" w:rsidR="00D51437" w:rsidRPr="0053382D" w:rsidRDefault="00D51437" w:rsidP="00FD4FCC">
      <w:pPr>
        <w:numPr>
          <w:ilvl w:val="0"/>
          <w:numId w:val="1"/>
        </w:numPr>
        <w:tabs>
          <w:tab w:val="left" w:pos="0"/>
        </w:tabs>
        <w:spacing w:after="0" w:line="360" w:lineRule="auto"/>
        <w:rPr>
          <w:bCs/>
          <w:color w:val="auto"/>
          <w:sz w:val="28"/>
          <w:szCs w:val="28"/>
        </w:rPr>
      </w:pPr>
      <w:proofErr w:type="gramStart"/>
      <w:r w:rsidRPr="0053382D">
        <w:rPr>
          <w:bCs/>
          <w:color w:val="auto"/>
          <w:sz w:val="28"/>
          <w:szCs w:val="28"/>
        </w:rPr>
        <w:t>Изучение  нового</w:t>
      </w:r>
      <w:proofErr w:type="gramEnd"/>
      <w:r w:rsidRPr="0053382D">
        <w:rPr>
          <w:bCs/>
          <w:color w:val="auto"/>
          <w:sz w:val="28"/>
          <w:szCs w:val="28"/>
        </w:rPr>
        <w:t xml:space="preserve"> материала 75 мин</w:t>
      </w:r>
    </w:p>
    <w:p w14:paraId="5002ABBA" w14:textId="77777777" w:rsidR="00D51437" w:rsidRPr="0053382D" w:rsidRDefault="00D51437" w:rsidP="00FD4FCC">
      <w:pPr>
        <w:numPr>
          <w:ilvl w:val="0"/>
          <w:numId w:val="1"/>
        </w:numPr>
        <w:tabs>
          <w:tab w:val="left" w:pos="0"/>
        </w:tabs>
        <w:spacing w:after="0" w:line="360" w:lineRule="auto"/>
        <w:rPr>
          <w:bCs/>
          <w:color w:val="auto"/>
          <w:sz w:val="28"/>
          <w:szCs w:val="28"/>
        </w:rPr>
      </w:pPr>
      <w:r w:rsidRPr="0053382D">
        <w:rPr>
          <w:bCs/>
          <w:color w:val="auto"/>
          <w:sz w:val="28"/>
          <w:szCs w:val="28"/>
        </w:rPr>
        <w:t>Закрепление изученного материала 10 мин.</w:t>
      </w:r>
    </w:p>
    <w:p w14:paraId="1182E321" w14:textId="77777777" w:rsidR="00D51437" w:rsidRPr="0053382D" w:rsidRDefault="00D51437" w:rsidP="00FD4FCC">
      <w:pPr>
        <w:numPr>
          <w:ilvl w:val="0"/>
          <w:numId w:val="1"/>
        </w:numPr>
        <w:tabs>
          <w:tab w:val="left" w:pos="0"/>
        </w:tabs>
        <w:spacing w:after="0" w:line="360" w:lineRule="auto"/>
        <w:rPr>
          <w:bCs/>
          <w:color w:val="auto"/>
          <w:sz w:val="28"/>
          <w:szCs w:val="28"/>
        </w:rPr>
      </w:pPr>
      <w:r w:rsidRPr="0053382D">
        <w:rPr>
          <w:bCs/>
          <w:color w:val="auto"/>
          <w:sz w:val="28"/>
          <w:szCs w:val="28"/>
        </w:rPr>
        <w:t>Задание на дом 2 мин.</w:t>
      </w:r>
    </w:p>
    <w:p w14:paraId="65501352" w14:textId="77777777" w:rsidR="00D51437" w:rsidRPr="0053382D" w:rsidRDefault="00D51437" w:rsidP="000336E0">
      <w:pPr>
        <w:spacing w:after="0" w:line="233" w:lineRule="auto"/>
        <w:ind w:left="0" w:firstLine="0"/>
        <w:rPr>
          <w:b/>
          <w:color w:val="auto"/>
          <w:sz w:val="28"/>
          <w:szCs w:val="28"/>
        </w:rPr>
      </w:pPr>
    </w:p>
    <w:p w14:paraId="4C0222AE" w14:textId="77777777" w:rsidR="00D51437" w:rsidRPr="0053382D" w:rsidRDefault="00FC5B9C" w:rsidP="00FC5B9C">
      <w:pPr>
        <w:spacing w:after="0" w:line="233" w:lineRule="auto"/>
        <w:ind w:left="0" w:firstLine="0"/>
        <w:rPr>
          <w:b/>
          <w:color w:val="auto"/>
          <w:sz w:val="28"/>
          <w:szCs w:val="28"/>
        </w:rPr>
      </w:pPr>
      <w:r w:rsidRPr="0053382D">
        <w:rPr>
          <w:b/>
          <w:color w:val="auto"/>
          <w:sz w:val="28"/>
          <w:szCs w:val="28"/>
        </w:rPr>
        <w:t xml:space="preserve">                               Вопросы лекции:</w:t>
      </w:r>
    </w:p>
    <w:p w14:paraId="08F94AA6" w14:textId="77777777" w:rsidR="00496368" w:rsidRPr="00496368" w:rsidRDefault="00496368" w:rsidP="00496368">
      <w:pPr>
        <w:shd w:val="clear" w:color="auto" w:fill="FFFFFF"/>
        <w:spacing w:after="0"/>
        <w:ind w:left="0" w:firstLine="0"/>
        <w:jc w:val="left"/>
        <w:rPr>
          <w:bCs/>
          <w:sz w:val="28"/>
          <w:szCs w:val="28"/>
        </w:rPr>
      </w:pPr>
      <w:r w:rsidRPr="00496368">
        <w:rPr>
          <w:b/>
          <w:bCs/>
          <w:sz w:val="28"/>
          <w:szCs w:val="28"/>
        </w:rPr>
        <w:t> </w:t>
      </w:r>
    </w:p>
    <w:p w14:paraId="5EB1892F" w14:textId="77777777" w:rsidR="00B370A7" w:rsidRPr="00496368" w:rsidRDefault="00765D67" w:rsidP="00FD4FCC">
      <w:pPr>
        <w:pStyle w:val="ad"/>
        <w:numPr>
          <w:ilvl w:val="0"/>
          <w:numId w:val="5"/>
        </w:numPr>
        <w:shd w:val="clear" w:color="auto" w:fill="FFFFFF"/>
        <w:spacing w:after="0"/>
        <w:rPr>
          <w:bCs/>
          <w:sz w:val="28"/>
          <w:szCs w:val="28"/>
        </w:rPr>
      </w:pPr>
      <w:r>
        <w:rPr>
          <w:bCs/>
          <w:sz w:val="28"/>
          <w:szCs w:val="28"/>
        </w:rPr>
        <w:t>Общая характеристика зданий больниц</w:t>
      </w:r>
      <w:r w:rsidR="00496368" w:rsidRPr="00496368">
        <w:rPr>
          <w:bCs/>
          <w:sz w:val="28"/>
          <w:szCs w:val="28"/>
        </w:rPr>
        <w:t>.</w:t>
      </w:r>
      <w:r>
        <w:rPr>
          <w:bCs/>
          <w:sz w:val="28"/>
          <w:szCs w:val="28"/>
        </w:rPr>
        <w:t xml:space="preserve"> Общие требования правил пожарной безопасности к учреждениям здравоохранения.</w:t>
      </w:r>
    </w:p>
    <w:p w14:paraId="5BE8C9D5" w14:textId="6D06101B" w:rsidR="00496368" w:rsidRPr="00A3535C" w:rsidRDefault="00765D67" w:rsidP="00FD4FCC">
      <w:pPr>
        <w:pStyle w:val="ad"/>
        <w:numPr>
          <w:ilvl w:val="0"/>
          <w:numId w:val="5"/>
        </w:numPr>
        <w:shd w:val="clear" w:color="auto" w:fill="FFFFFF"/>
        <w:spacing w:after="0"/>
        <w:rPr>
          <w:bCs/>
          <w:sz w:val="28"/>
          <w:szCs w:val="28"/>
        </w:rPr>
      </w:pPr>
      <w:r w:rsidRPr="00A3535C">
        <w:rPr>
          <w:bCs/>
          <w:sz w:val="28"/>
          <w:szCs w:val="28"/>
        </w:rPr>
        <w:t>Правила обеспечения, хранения и использования противопожарных средств в отделениях (подразделениях) ЛПУ</w:t>
      </w:r>
      <w:r w:rsidR="00496368" w:rsidRPr="00A3535C">
        <w:rPr>
          <w:bCs/>
          <w:sz w:val="28"/>
          <w:szCs w:val="28"/>
        </w:rPr>
        <w:t>.</w:t>
      </w:r>
    </w:p>
    <w:p w14:paraId="0C93D097" w14:textId="5226EB90" w:rsidR="00496368" w:rsidRPr="00A3535C" w:rsidRDefault="00765D67" w:rsidP="00FD4FCC">
      <w:pPr>
        <w:pStyle w:val="ad"/>
        <w:numPr>
          <w:ilvl w:val="0"/>
          <w:numId w:val="5"/>
        </w:numPr>
        <w:shd w:val="clear" w:color="auto" w:fill="FFFFFF"/>
        <w:spacing w:after="0"/>
        <w:rPr>
          <w:bCs/>
          <w:sz w:val="28"/>
          <w:szCs w:val="28"/>
        </w:rPr>
      </w:pPr>
      <w:r w:rsidRPr="00A3535C">
        <w:rPr>
          <w:bCs/>
          <w:sz w:val="28"/>
          <w:szCs w:val="28"/>
        </w:rPr>
        <w:t>Система мероприятий по обеспечению пожарной безопасности</w:t>
      </w:r>
      <w:r w:rsidR="002A5B22" w:rsidRPr="00A3535C">
        <w:rPr>
          <w:bCs/>
          <w:sz w:val="28"/>
          <w:szCs w:val="28"/>
        </w:rPr>
        <w:t>.</w:t>
      </w:r>
      <w:r w:rsidRPr="00A3535C">
        <w:rPr>
          <w:bCs/>
          <w:sz w:val="28"/>
          <w:szCs w:val="28"/>
        </w:rPr>
        <w:t xml:space="preserve"> Алгоритм действий должностных лиц и персонала при возникновении пожара.</w:t>
      </w:r>
    </w:p>
    <w:p w14:paraId="1DB5ED06" w14:textId="77777777" w:rsidR="009A7EFA" w:rsidRPr="009A7EFA" w:rsidRDefault="009A7EFA" w:rsidP="00765D67">
      <w:pPr>
        <w:shd w:val="clear" w:color="auto" w:fill="FFFFFF"/>
        <w:spacing w:after="0" w:line="294" w:lineRule="atLeast"/>
        <w:ind w:left="0" w:firstLine="0"/>
        <w:rPr>
          <w:sz w:val="28"/>
          <w:szCs w:val="28"/>
        </w:rPr>
      </w:pPr>
    </w:p>
    <w:p w14:paraId="6752D38C" w14:textId="77777777" w:rsidR="009A7EFA" w:rsidRPr="009A7EFA" w:rsidRDefault="009A7EFA" w:rsidP="009A7EFA">
      <w:pPr>
        <w:shd w:val="clear" w:color="auto" w:fill="FFFFFF"/>
        <w:spacing w:after="0" w:line="294" w:lineRule="atLeast"/>
        <w:ind w:left="0" w:firstLine="0"/>
        <w:jc w:val="left"/>
        <w:rPr>
          <w:sz w:val="28"/>
          <w:szCs w:val="28"/>
        </w:rPr>
      </w:pPr>
    </w:p>
    <w:p w14:paraId="6F8A8FED" w14:textId="77777777" w:rsidR="009A7EFA" w:rsidRPr="009A7EFA" w:rsidRDefault="009A7EFA" w:rsidP="009A7EFA">
      <w:pPr>
        <w:shd w:val="clear" w:color="auto" w:fill="FFFFFF"/>
        <w:spacing w:after="0" w:line="294" w:lineRule="atLeast"/>
        <w:ind w:left="0" w:firstLine="0"/>
        <w:jc w:val="center"/>
        <w:rPr>
          <w:sz w:val="28"/>
          <w:szCs w:val="28"/>
        </w:rPr>
      </w:pPr>
      <w:r w:rsidRPr="009A7EFA">
        <w:rPr>
          <w:b/>
          <w:bCs/>
          <w:sz w:val="28"/>
          <w:szCs w:val="28"/>
        </w:rPr>
        <w:t>Содержание теоретического материала</w:t>
      </w:r>
    </w:p>
    <w:p w14:paraId="31C070C8" w14:textId="77777777" w:rsidR="00A82A49" w:rsidRPr="00A82A49" w:rsidRDefault="00A82A49" w:rsidP="00A82A49">
      <w:pPr>
        <w:shd w:val="clear" w:color="auto" w:fill="FFFFFF"/>
        <w:spacing w:after="0"/>
        <w:ind w:left="0" w:firstLine="0"/>
        <w:jc w:val="left"/>
        <w:rPr>
          <w:rFonts w:ascii="Arial" w:hAnsi="Arial" w:cs="Arial"/>
          <w:sz w:val="21"/>
          <w:szCs w:val="21"/>
        </w:rPr>
      </w:pPr>
    </w:p>
    <w:p w14:paraId="3EB381E5" w14:textId="46FCD71D" w:rsidR="00765D67" w:rsidRDefault="00765D67" w:rsidP="001854D4">
      <w:pPr>
        <w:pStyle w:val="ad"/>
        <w:numPr>
          <w:ilvl w:val="0"/>
          <w:numId w:val="3"/>
        </w:numPr>
        <w:shd w:val="clear" w:color="auto" w:fill="FFFFFF"/>
        <w:spacing w:after="0"/>
        <w:jc w:val="center"/>
        <w:rPr>
          <w:b/>
          <w:bCs/>
          <w:sz w:val="28"/>
          <w:szCs w:val="28"/>
        </w:rPr>
      </w:pPr>
      <w:r w:rsidRPr="00765D67">
        <w:rPr>
          <w:b/>
          <w:bCs/>
          <w:sz w:val="28"/>
          <w:szCs w:val="28"/>
        </w:rPr>
        <w:t>Общая характеристика зданий больниц. Общие требования правил пожарной безопасности к учреждениям здравоохранения</w:t>
      </w:r>
    </w:p>
    <w:p w14:paraId="078B14D9" w14:textId="77777777" w:rsidR="00765D67" w:rsidRDefault="00765D67" w:rsidP="00765D67">
      <w:pPr>
        <w:pStyle w:val="ad"/>
        <w:shd w:val="clear" w:color="auto" w:fill="FFFFFF"/>
        <w:spacing w:after="0"/>
        <w:ind w:left="862" w:firstLine="0"/>
        <w:rPr>
          <w:b/>
          <w:bCs/>
          <w:sz w:val="28"/>
          <w:szCs w:val="28"/>
        </w:rPr>
      </w:pPr>
    </w:p>
    <w:p w14:paraId="7DAB7676" w14:textId="77777777" w:rsidR="00765D67" w:rsidRPr="007700C3" w:rsidRDefault="00765D67" w:rsidP="00765D67">
      <w:pPr>
        <w:pStyle w:val="2"/>
        <w:shd w:val="clear" w:color="auto" w:fill="FFFFFF"/>
        <w:spacing w:before="0"/>
        <w:ind w:firstLine="150"/>
        <w:rPr>
          <w:rFonts w:ascii="Times New Roman" w:hAnsi="Times New Roman" w:cs="Times New Roman"/>
          <w:color w:val="000000"/>
          <w:sz w:val="28"/>
          <w:szCs w:val="28"/>
        </w:rPr>
      </w:pPr>
      <w:r w:rsidRPr="007700C3">
        <w:rPr>
          <w:rFonts w:ascii="Times New Roman" w:hAnsi="Times New Roman" w:cs="Times New Roman"/>
          <w:color w:val="000000"/>
          <w:sz w:val="28"/>
          <w:szCs w:val="28"/>
        </w:rPr>
        <w:t>Общая характеристика зданий больниц</w:t>
      </w:r>
    </w:p>
    <w:p w14:paraId="35EC7E76"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Больницы строят в основном по типовым проектам из несгораемых конструкций. Их размещают в одном или чаще в нескольких корпусах, нередко соединенных переходом. Вместимость больниц от 100 до 2…3 тыс. коек, высота 2…5 этажей. В последнее время строятся 9…12 этажные больницы на 800-1000 коек. Существует значительное число больниц III степени огнестойкости с трудно сгораемыми перекрытиями. Имеются также и одноэтажные больницы IV и V степеней огнестойкости. В старых зданиях больниц имеются сгораемые пустотные перекрытия, стены (в том числе несущие) и перегородки. Последние, располагаясь по этажам, друг над другом перерезают перекрытия, что при пожарах способствует беспрепятственному распространению огня по вертикали. Воздушные прослойки стен и перегородок соединены как между собой, так и с пустотами междуэтажных перекрытий через неплотности и щели.</w:t>
      </w:r>
    </w:p>
    <w:p w14:paraId="4CBC366E"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 xml:space="preserve">Внутренняя планировка больниц - коридорная с расположением помещений (лечебных палат) с одной или с обеих сторон коридора и делением на секции по 25…30 коек в каждой. В зданиях больниц больше двух этажей имеются лифты. Ширина зданий больниц обычно </w:t>
      </w:r>
      <w:proofErr w:type="gramStart"/>
      <w:r w:rsidRPr="007700C3">
        <w:rPr>
          <w:color w:val="000000"/>
          <w:sz w:val="28"/>
          <w:szCs w:val="28"/>
        </w:rPr>
        <w:t>9..</w:t>
      </w:r>
      <w:proofErr w:type="gramEnd"/>
      <w:r w:rsidRPr="007700C3">
        <w:rPr>
          <w:color w:val="000000"/>
          <w:sz w:val="28"/>
          <w:szCs w:val="28"/>
        </w:rPr>
        <w:t>15 м, высота этажа новых больниц 3,3 м (от пола).</w:t>
      </w:r>
    </w:p>
    <w:p w14:paraId="6B80F153"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Основные помещения больниц: палаты, процедурные кабинеты и места хранения рентгеновской пленки, аптеки и фармацевтические отделения, регистратура и подсобные помещения различного типа и назначения (пищеблок, раздевалки, бельевые и т.п.). В отдельных больницах коридор и помещения (палаты) иногда разделяют сетками и решетками. Сетки и решетки устраивают также на оконных проемах. Это одна из особенностей зданий больниц, которую РТП должен учитывать при тушении пожаров. Многие помещения больниц оборудуют установками кондиционирования воздуха (операционные, послеоперационные палаты и др.) с большим числом вентиляционных каналов.</w:t>
      </w:r>
    </w:p>
    <w:p w14:paraId="4CB6F569"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В настоящее время в больницах широко применяются отопление, совмещенное с вентиляцией (воздушное), многие виды электро- и радиоустройств (вызывная сигнализация, радио, телевидение, и др.), системы централизованных проводок (кислорода, пара и др.), мусоропроводов, централизованная система пылеудаления и пр.</w:t>
      </w:r>
    </w:p>
    <w:p w14:paraId="21F1AB84"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В процедурных кабинетах установки в рабочее время находятся под напряжением, что усложняет рабочую обстановку на пожаре.</w:t>
      </w:r>
    </w:p>
    <w:p w14:paraId="4F4DAFC8"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Палаты для больных при пожаре представляют наибольшую опасность, так как в них постоянно пребывает большое число больных (ходячих и коечных).</w:t>
      </w:r>
    </w:p>
    <w:p w14:paraId="725D7AC6"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Удельная пожарная нагрузка помещений больниц неодинакова. Например, в регистратурах 80…100 кг/м</w:t>
      </w:r>
      <w:r w:rsidRPr="007700C3">
        <w:rPr>
          <w:color w:val="000000"/>
          <w:sz w:val="28"/>
          <w:szCs w:val="28"/>
          <w:vertAlign w:val="superscript"/>
        </w:rPr>
        <w:t>2</w:t>
      </w:r>
      <w:r w:rsidRPr="007700C3">
        <w:rPr>
          <w:color w:val="000000"/>
          <w:sz w:val="28"/>
          <w:szCs w:val="28"/>
        </w:rPr>
        <w:t>, в помещениях палат 40…50 кг/м2.</w:t>
      </w:r>
    </w:p>
    <w:p w14:paraId="073BE615" w14:textId="77777777" w:rsidR="00765D67" w:rsidRPr="007700C3" w:rsidRDefault="00765D67" w:rsidP="00765D67">
      <w:pPr>
        <w:pStyle w:val="2"/>
        <w:shd w:val="clear" w:color="auto" w:fill="FFFFFF"/>
        <w:spacing w:before="0"/>
        <w:ind w:firstLine="150"/>
        <w:rPr>
          <w:rFonts w:ascii="Times New Roman" w:hAnsi="Times New Roman" w:cs="Times New Roman"/>
          <w:color w:val="000000"/>
          <w:sz w:val="28"/>
          <w:szCs w:val="28"/>
        </w:rPr>
      </w:pPr>
      <w:r w:rsidRPr="007700C3">
        <w:rPr>
          <w:rFonts w:ascii="Times New Roman" w:hAnsi="Times New Roman" w:cs="Times New Roman"/>
          <w:color w:val="000000"/>
          <w:sz w:val="28"/>
          <w:szCs w:val="28"/>
        </w:rPr>
        <w:t>Общие требования правил пожарной безопасности к учреждениям здравоохранения</w:t>
      </w:r>
    </w:p>
    <w:p w14:paraId="1FF679B0"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В зданиях и сооружениях при единовременном нахождении на этаже более 10 человек необходимо разработать и вывесить на видных местах планы (схемы) эвакуации людей в случае пожара, а также предусмотреть систему (установку) оповещения людей о пожаре. На объектах с массовым пребыванием людей (50 и более человек) в дополнение к схематическому плану эвакуации людей при пожаре должна быть разработана инструкция, определяющая действия персонала по обеспечению безопасной и быстрой эвакуации людей, по которой не реже одного раза в полугодие должны проводиться практические тренировки всех задействованных для эвакуации работников. Для объектов с ночным пребыванием людей в инструкции должны предусматриваться два варианта действий: в дневное и ночное время. Руководители указанных объектов ежедневно в установленное Государственной противопожарной службой (далее - ГПС) время сообщают в пожарную часть, в районе выезда которой находится объект, информацию о количестве людей, находящихся на каждом объекте.</w:t>
      </w:r>
    </w:p>
    <w:p w14:paraId="4DA72868"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В зданиях и сооружениях с круглосуточным пребыванием людей, относящихся к категории маломобильных (инвалиды с поражением опорно-двигательного аппарата, люди с недостатками зрения и дефектами слуха, а также лица преклонного возраста и временно нетрудоспособные), должно быть обеспечено своевременное получение доступной и качественной информации о пожаре, включающей дублированную световую, звуковую и визуальную сигнализацию, подключенную к системе оповещения людей о пожаре.</w:t>
      </w:r>
    </w:p>
    <w:p w14:paraId="20C604F6"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Световая, звуковая и визуальная информирующая сигнализация должна быть предусмотрена в помещениях, посещаемых данной категорией лиц, а также у каждого эвакуационного, аварийного выхода и на путях эвакуации. Световые сигналы в виде светящихся знаков должны включаться одновременно со звуковыми сигналами. Частота мерцания световых сигналов - не выше 5 Гц. Визуальная информация располагается на контрастном фоне с размерами знаков, соответствующими расстоянию рассмотрения. Обслуживающему персоналу таких организаций необходимо пройти специальное обучение по проведению эвакуации лиц, относящихся к категории маломобильных, по программам, согласованным с органами государственного пожарного надзора.</w:t>
      </w:r>
    </w:p>
    <w:p w14:paraId="67B90969"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Руководитель лечебного учреждения должен ежедневно после окончания выписки больных сообщать в пожарную часть данные о числе больных, находящихся в каждом здании учреждения.</w:t>
      </w:r>
    </w:p>
    <w:p w14:paraId="40AAFC41"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Здания больниц и других учреждений с постоянным пребыванием людей, не способных передвигаться самостоятельно, необходимо обеспечить носилками из расчета одни носилки на пять больных (инвалидов). В больницах палаты для тяжелобольных и детей следует размещать на нижних этажах.</w:t>
      </w:r>
    </w:p>
    <w:p w14:paraId="7A9C0DCB"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Расстояние между кроватями в больничных палатах должно быть не менее 0,8 м, а центральный основной проход - шириной не менее 1,2 м. Эвакуационные проходы и выходы недопустимо загромождать стульями, тумбочками и другой мебелью. Подача кислорода в палаты должна производиться, как правило, централизованно от отдельно стоящей баллонной установки (не более 10 баллонов) или из центрального кислородного пункта (при числе баллонов более 10). При отсутствии централизованного снабжения кислородом порядок пользования кислородными подушками определяется приказом по учреждению. Допускается устанавливать рампу с одним кислородным баллоном у наружной негорючей стены здания учреждения в негорючем шкафу.</w:t>
      </w:r>
    </w:p>
    <w:p w14:paraId="4FCA3030"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Запрещается:</w:t>
      </w:r>
    </w:p>
    <w:p w14:paraId="1AA77CA1"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 обустраивать и использовать в корпусах с палатами для больных помещения, не связанные с лечебным процессом (кроме определенных нормами проектирования);</w:t>
      </w:r>
    </w:p>
    <w:p w14:paraId="2664E224"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 устанавливать кровати в коридорах, холлах и на других путях эвакуации;</w:t>
      </w:r>
    </w:p>
    <w:p w14:paraId="074434A8"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 устанавливать металлические решетки или жалюзи на окнах помещений, где находятся больные и обслуживающий персонал;</w:t>
      </w:r>
    </w:p>
    <w:p w14:paraId="5EA4BFA3"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 оклеивать деревянные стены и потолки обоями или окрашивать их нитро или масляными красками;</w:t>
      </w:r>
    </w:p>
    <w:p w14:paraId="7158A94D"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 применять для отделки помещений материалы, выделяющие при горении токсичные вещества;</w:t>
      </w:r>
    </w:p>
    <w:p w14:paraId="7163EE0C"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 устанавливать и хранить баллоны с кислородом в зданиях лечебных учреждений;</w:t>
      </w:r>
    </w:p>
    <w:p w14:paraId="21B044F6"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 применять резиновые и пластмассовые шланги для подачи кислорода от баллонов в больничные палаты;</w:t>
      </w:r>
    </w:p>
    <w:p w14:paraId="02525BED"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 пользоваться неисправным лечебным электрооборудованием;</w:t>
      </w:r>
    </w:p>
    <w:p w14:paraId="2C9D3C4F"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 размещать в подвальных и цокольных этажах лечебных учреждений мастерские, склады, кладовые.</w:t>
      </w:r>
    </w:p>
    <w:p w14:paraId="271F78CC"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Установка кипятильников, водонагревателей и титанов, стерилизация медицинских инструментов, а также разогрев парафина и озокерита допускается только в специально приспособленных для этой цели помещениях. Для кипячения инструментов и прокладок должны применяться стерилизаторы с закрытыми спиралями. Применение керогазов, керосинок и примусов для этих целей не разрешается.</w:t>
      </w:r>
    </w:p>
    <w:p w14:paraId="7D69E945"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В лабораториях, отделениях, кабинетах врачей допускается хранение медикаментов и реактивов (относящихся к ЛВЖ и ГЖ - спирт, эфир и др.) в специальных закрывающихся металлических шкафах общим количеством не более 3 кг с учетом их совместимости.</w:t>
      </w:r>
    </w:p>
    <w:p w14:paraId="632700FD"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Архивохранилища рентгеновской пленки емкостью более 300 кг должны располагаться в отдельно стоящих зданиях. Менее 300 кг рентгеновской пленки допускается хранить в помещениях зданий, выгороженных противопожарными стенами и перекрытиями 1-го типа. Расстояние от архивохранилищ до соседних зданий должно быть не менее 15 м.</w:t>
      </w:r>
    </w:p>
    <w:p w14:paraId="6A5DCCBD"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В одной секции архивохранилища допускается хранить не более 500 кг пленки. В каждой секции необходимо оборудовать самостоятельную вытяжную вентиляцию. Двери из секции должны открываться наружу. Отношение площади окон к площади пола в архивах - не менее 1: 8.</w:t>
      </w:r>
    </w:p>
    <w:p w14:paraId="2B845EE8"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Отопление архивохранилищ должно быть центральным. Не допускается паровое отопление, металлические печи, а также времянки с металлическими трубами.</w:t>
      </w:r>
    </w:p>
    <w:p w14:paraId="1039A182"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 xml:space="preserve">В помещениях архивохранилища не разрешается устанавливать </w:t>
      </w:r>
      <w:proofErr w:type="spellStart"/>
      <w:r w:rsidRPr="007700C3">
        <w:rPr>
          <w:color w:val="000000"/>
          <w:sz w:val="28"/>
          <w:szCs w:val="28"/>
        </w:rPr>
        <w:t>электрощитки</w:t>
      </w:r>
      <w:proofErr w:type="spellEnd"/>
      <w:r w:rsidRPr="007700C3">
        <w:rPr>
          <w:color w:val="000000"/>
          <w:sz w:val="28"/>
          <w:szCs w:val="28"/>
        </w:rPr>
        <w:t>, отключающие устройства, электрические звонки, штепсельные соединения. В нерабочее время электропроводка в хранилищах должна быть обесточена. Хранение в помещении до 4 кг пленок и рентгенограмм допускается в металлическом шкафу (ящике) вне архивохранилища рентгеновской пленки при расположении шкафа не ближе 1 м от отопительных приборов. В помещениях, где установлены такие шкафы, не допускаются курение и применение нагревательных приборов любых типов. Архивохранилища рентгеновской пленки оборудуются металлическими (деревянными, обшитыми железом по асбесту) фильмостатами или шкафами, разделенными на секции глубиной и длиной не более 50 см. Расстояние от шкафов до стен, окон, потолка и пола должно быть не менее 0,5 м.</w:t>
      </w:r>
    </w:p>
    <w:p w14:paraId="0DF5A6AF"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Правила обеспечения, хранения и использования противопожарных средств в отделениях (подразделениях) ЛПУ</w:t>
      </w:r>
    </w:p>
    <w:p w14:paraId="240852BB"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Пожарная техника должна применяться только для борьбы с пожарами. Использование пожарной техники для хозяйственных нужд или выполнения производственных задач запрещается. Первичные средства пожаротушения (в соответствии с нормами) размещаются в помещениях зданий и сооружений и сдаются лицу, ответственному за их сохранность и готовность к действию.</w:t>
      </w:r>
    </w:p>
    <w:p w14:paraId="6E5A8A86"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Для размещения огнетушителей на объектах должны устанавливаться специальные пожарные щиты, стенды, шкафы. Стенды и пожарные щиты следует устанавливать на территории или в помещениях на видных и легкодоступных местах, по возможности ближе к выходам из помещений, в местах возможного возникновения загорания. Размещение, обслуживание и применение огнетушителей следует осуществлять согласно инструкциям предприятий изготовителей и требованиями ГОСТов, техническим условиям и рекомендациям. Огнетушители допускается использовать для тушения только тех классов пожаров, которые указаны в инструкции предприятия изготовителя.</w:t>
      </w:r>
    </w:p>
    <w:p w14:paraId="22813888"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Ручные огнетушители должны размещаться путем:</w:t>
      </w:r>
    </w:p>
    <w:p w14:paraId="52628B01"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 навески на вертикальные конструкции на высоте не более 1,5 м от пола до нижнего торца огнетушителя и на расстоянии от двери, достаточном для ее полного открывания;</w:t>
      </w:r>
    </w:p>
    <w:p w14:paraId="297B77C9"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 установки в пожарные шкафы совместно с пожарными кранами, в специальные тумбы или пожарные щиты и стенды.</w:t>
      </w:r>
    </w:p>
    <w:p w14:paraId="00AF2C5F"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Размещенные в учреждении огнетушители должны быть заряжены, исправны и готовы к действию. Размещаемые на этажах зданий огнетушители должны быть одного вида, на каждом из них указаны основные данные и правила эксплуатации (инструктивная надпись). Огнетушители всегда необходимо содержать в работоспособном состоянии. В зимнее время (при температуре ниже 1°С) их необходимо перенести в отапливаемые помещения. Углекислотные огнетушители должны предохраняться от чрезмерного нагревания и действия солнечных лучей. Сотрудник, ответственный за противопожарную безопасность в ЛПУ, не реже одного раза в 10 дней должен осматривать огнетушители, проверяя целостность предохранительных пластинок, а у пенных огнетушителей - наличие пломб. Одновременно прочищаются спрыски пенных огнетушителей. Весовой контроль заряда огнетушителей следует проводить не реже одного раза в год. Огнетушитель необходимо дозарядить, если при очередном контрольном взвешивании окажется, что в результате утечки углекислоты масса заряда составит для огнетушителей типа: ОУ_2 - менее 1,15 кг; ОУ_5 - менее 3,15 кг; ОУ_8 - менее 5,15 кг.</w:t>
      </w:r>
    </w:p>
    <w:p w14:paraId="5B45DD86"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Баллоны углекислотных огнетушителей через каждые 5 лет эксплуатации подлежат переосвидетельствованию. Огнетушитель необходимо заменить если истек срок периодического переосвидетельствования баллонов или сорвана пломба.</w:t>
      </w:r>
    </w:p>
    <w:p w14:paraId="2250538C"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Огнетушители, размещенные вне помещений или в неотапливаемых помещениях и не предназначенные для эксплуатации при отрицательных температурах, следует убирать в отапливаемые помещения на холодный период (при +5°С). В таких случаях на пожарных щитах и стендах должна помещаться информация о месте расположения ближайшего отапливаемого помещения, где хранят огнетушители в течение указанного периода.</w:t>
      </w:r>
    </w:p>
    <w:p w14:paraId="7EA1D615"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К эксплуатации допускаются пожарные краны, оборудованные пожарным клапаном с соединительной головкой, напорным пожарным рукавом с присоединенным к нему пожарным стволом, рычагом для облегчения открывания клапана. Пожарный рукав должен быть присоединен к клапану. Пожарный кран с перечисленным оборудованием должен размещаться во встроенном стеновом или навесном пожарном шкафу, который пломбируется. На дверце пожарного шкафа указываются буквенный индекс (ПК), порядковый номер каждого крана, номер телефона ближайшей пожарной части.</w:t>
      </w:r>
    </w:p>
    <w:p w14:paraId="219ED49F"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 xml:space="preserve">Установки пожарной автоматики должны эксплуатироваться в автоматическом режиме и круглосуточно находиться в рабочем состоянии. Их эксплуатация должна осуществляться в соответствии с инструкциями заводов изготовителей и Типовыми правилами технического содержания установок пожарной автоматики. Сигналы о срабатывании установок пожаротушения, сигнализации, насосов </w:t>
      </w:r>
      <w:proofErr w:type="spellStart"/>
      <w:r w:rsidRPr="007700C3">
        <w:rPr>
          <w:color w:val="000000"/>
          <w:sz w:val="28"/>
          <w:szCs w:val="28"/>
        </w:rPr>
        <w:t>повысителей</w:t>
      </w:r>
      <w:proofErr w:type="spellEnd"/>
      <w:r w:rsidRPr="007700C3">
        <w:rPr>
          <w:color w:val="000000"/>
          <w:sz w:val="28"/>
          <w:szCs w:val="28"/>
        </w:rPr>
        <w:t xml:space="preserve">, </w:t>
      </w:r>
      <w:proofErr w:type="spellStart"/>
      <w:r w:rsidRPr="007700C3">
        <w:rPr>
          <w:color w:val="000000"/>
          <w:sz w:val="28"/>
          <w:szCs w:val="28"/>
        </w:rPr>
        <w:t>электрозадвижек</w:t>
      </w:r>
      <w:proofErr w:type="spellEnd"/>
      <w:r w:rsidRPr="007700C3">
        <w:rPr>
          <w:color w:val="000000"/>
          <w:sz w:val="28"/>
          <w:szCs w:val="28"/>
        </w:rPr>
        <w:t xml:space="preserve"> должны поступать на приемную станцию, размещаемую в помещениях с круглосуточным и постоянным пребыванием в них дежурного персонала.</w:t>
      </w:r>
    </w:p>
    <w:p w14:paraId="654FAE4D"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При эксплуатации систем сигнализации и пожаротушения запрещается:</w:t>
      </w:r>
    </w:p>
    <w:p w14:paraId="3CDEB84F"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 устанавливать взамен вскрывшихся и неисправных оросителей пробки и заглушки;</w:t>
      </w:r>
    </w:p>
    <w:p w14:paraId="47517D99"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 заменять оросители, установленные на распределительных трубопроводах установки, на оросители другого типа, а также однотипные оросители с выходными отверстиями другого диаметра;</w:t>
      </w:r>
    </w:p>
    <w:p w14:paraId="1C4C3AB0"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 xml:space="preserve">- использовать трубопроводы установок для подвески или крепления </w:t>
      </w:r>
      <w:proofErr w:type="gramStart"/>
      <w:r w:rsidRPr="007700C3">
        <w:rPr>
          <w:color w:val="000000"/>
          <w:sz w:val="28"/>
          <w:szCs w:val="28"/>
        </w:rPr>
        <w:t>какого либо</w:t>
      </w:r>
      <w:proofErr w:type="gramEnd"/>
      <w:r w:rsidRPr="007700C3">
        <w:rPr>
          <w:color w:val="000000"/>
          <w:sz w:val="28"/>
          <w:szCs w:val="28"/>
        </w:rPr>
        <w:t xml:space="preserve"> оборудования;</w:t>
      </w:r>
    </w:p>
    <w:p w14:paraId="33743F31"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 заменять вид огнетушащего средства в установке;</w:t>
      </w:r>
    </w:p>
    <w:p w14:paraId="0DA8F8B2"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 присоединять производственное оборудование и санитарные приборы к питательным трубопроводам установки;</w:t>
      </w:r>
    </w:p>
    <w:p w14:paraId="2659797E"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 изменять сроки и порядок технического обслуживания установки. Срок и порядок проведения регламентных работ определяется заводскими инструкциями;</w:t>
      </w:r>
    </w:p>
    <w:p w14:paraId="51968C6C"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 переводить установки пожарной автоматики с автоматического управления на ручное.</w:t>
      </w:r>
    </w:p>
    <w:p w14:paraId="1795E72D" w14:textId="77777777" w:rsidR="00765D67" w:rsidRPr="007700C3" w:rsidRDefault="00765D67" w:rsidP="00765D67">
      <w:pPr>
        <w:pStyle w:val="ae"/>
        <w:shd w:val="clear" w:color="auto" w:fill="FFFFFF"/>
        <w:ind w:firstLine="225"/>
        <w:jc w:val="both"/>
        <w:rPr>
          <w:color w:val="000000"/>
          <w:sz w:val="28"/>
          <w:szCs w:val="28"/>
        </w:rPr>
      </w:pPr>
      <w:r w:rsidRPr="007700C3">
        <w:rPr>
          <w:color w:val="000000"/>
          <w:sz w:val="28"/>
          <w:szCs w:val="28"/>
        </w:rPr>
        <w:t>Учреждения должны иметь надежную внутреннюю и внешнюю телефонную связь с пожарными подразделениями. Телефонные аппараты внешней телефонной связи необходимо устанавливать в местах, доступных для передачи сообщения о пожаре в любое время суток. У телефонных аппаратов внешней телефонной связи необходимо предусматривать таблички с надписью «При пожаре звонить 01».</w:t>
      </w:r>
    </w:p>
    <w:p w14:paraId="6CD257F3" w14:textId="77777777" w:rsidR="00765D67" w:rsidRPr="007700C3" w:rsidRDefault="00765D67" w:rsidP="00765D67">
      <w:pPr>
        <w:pStyle w:val="ad"/>
        <w:shd w:val="clear" w:color="auto" w:fill="FFFFFF"/>
        <w:spacing w:after="0"/>
        <w:ind w:left="862" w:firstLine="0"/>
        <w:rPr>
          <w:b/>
          <w:bCs/>
          <w:sz w:val="28"/>
          <w:szCs w:val="28"/>
        </w:rPr>
      </w:pPr>
    </w:p>
    <w:p w14:paraId="5C8504BB" w14:textId="77777777" w:rsidR="00765D67" w:rsidRPr="007700C3" w:rsidRDefault="00765D67" w:rsidP="00FD4FCC">
      <w:pPr>
        <w:pStyle w:val="ad"/>
        <w:numPr>
          <w:ilvl w:val="0"/>
          <w:numId w:val="3"/>
        </w:numPr>
        <w:shd w:val="clear" w:color="auto" w:fill="FFFFFF"/>
        <w:spacing w:after="0"/>
        <w:rPr>
          <w:b/>
          <w:bCs/>
          <w:sz w:val="28"/>
          <w:szCs w:val="28"/>
        </w:rPr>
      </w:pPr>
      <w:r w:rsidRPr="007700C3">
        <w:rPr>
          <w:b/>
          <w:bCs/>
          <w:sz w:val="28"/>
          <w:szCs w:val="28"/>
        </w:rPr>
        <w:t>Правила обеспечения, хранения и использования противопожарных средств в отделениях (подразделениях) ЛПУ.</w:t>
      </w:r>
    </w:p>
    <w:p w14:paraId="761352B8" w14:textId="77777777" w:rsidR="007700C3" w:rsidRDefault="007700C3" w:rsidP="001854D4">
      <w:pPr>
        <w:pStyle w:val="ad"/>
        <w:shd w:val="clear" w:color="auto" w:fill="FFFFFF"/>
        <w:spacing w:after="0"/>
        <w:ind w:left="0" w:firstLine="862"/>
        <w:rPr>
          <w:sz w:val="28"/>
          <w:szCs w:val="28"/>
        </w:rPr>
      </w:pPr>
      <w:r w:rsidRPr="007700C3">
        <w:rPr>
          <w:sz w:val="28"/>
          <w:szCs w:val="28"/>
        </w:rPr>
        <w:t xml:space="preserve">Пожарная техника должна применяться только для борьбы с пожарами. Использование пожарной техники для хозяйственных нужд или выполнения производственных задач запрещается. Первичные средства пожаротушения (в соответствии с нормами) размещаются в помещениях зданий и сооружений и сдаются лицу, ответственному за их сохранность и готовность к действию. Для размещения огнетушителей на объектах должны устанавливаться специальные пожарные щиты, стенды, шкафы. Стенды и пожарные щиты следует устанавливать на территории или в помещениях на видных и легкодоступных местах, по возможности ближе к выходам из помещений, в местах возможного возникновения загорания. Размещение, обслуживание и применение огнетушителей следует осуществлять согласно инструкциям предприятий изготовителей и требованиями ГОСТов, техническим условиям и рекомендациям. Огнетушители допускается использовать для тушения только тех классов пожаров, которые указаны в инструкции предприятия изготовителя. Ручные огнетушители должны размещаться путем: – навески на вертикальные конструкции на высоте не более 1,5 м от пола до нижнего торца огнетушителя и на расстоянии от двери, достаточном для ее полного открывания; – установки в пожарные шкафы совместно с пожарными кранами, в специальные тумбы или пожарные щиты и стенды. Размещенные в учреждении огнетушители должны быть заряжены, исправны и готовы к действию. Размещаемые на этажах зданий огнетушители должны быть одного вида, на каждом из них указаны основные данные и правила эксплуатации (инструктивная надпись). Огнетушители всегда необходимо содержать в работоспособном состоянии. В зимнее время (при температуре ниже 1°С) их необходимо перенести в отапливаемые помещения. Углекислотные огнетушители должны предохраняться от чрезмерного нагревания и действия солнечных лучей. Сотрудник, ответственный за противопожарную безопасность в ЛПУ, не реже одного раза в 10 дней должен осматривать огнетушители, проверяя целостность предохранительных пластинок, а у пенных огнетушителей – наличие пломб. Одновременно прочищаются спрыски пенных огнетушителей. Весовой контроль заряда огнетушителей следует проводить не реже одного раза в год. Огнетушитель необходимо дозарядить, если при очередном контрольном взвешивании окажется, что в результате утечки углекислоты масса заряда составит для огнетушителей типа: ОУ_2 – менее 1,15 кг; ОУ_5 – менее 3,15 кг; ОУ_8 – менее 5,15 кг. Баллоны углекислотных огнетушителей через каждые 5 лет эксплуатации подлежат переосвидетельствованию. Огнетушитель необходимо заменить если истек срок периодического переосвидетельствования баллонов или сорвана пломба. Огнетушители, размещенные вне помещений или в неотапливаемых помещениях и не предназначенные для эксплуатации при отрицательных температурах, следует убирать в отапливаемые помещения на холодный период (при +5°С). В таких случаях на пожарных щитах и стендах должна помещаться информация о месте расположения ближайшего отапливаемого помещения, где хранят огнетушители в течение указанного периода. К эксплуатации допускаются пожарные краны, оборудованные пожарным клапаном с соединительной головкой, напорным пожарным рукавом с присоединенным к нему пожарным стволом, рычагом для облегчения открывания клапана. Пожарный рукав должен быть присоединен к клапану. Пожарный кран с перечисленным оборудованием должен размещаться во встроенном стеновом или навесном пожарном шкафу, который пломбируется. На дверце пожарного шкафа указываются буквенный индекс (ПК), порядковый номер каждого крана, номер телефона ближайшей пожарной части. Установки пожарной автоматики должны эксплуатироваться в автоматическом режиме и круглосуточно находиться в рабочем состоянии. Их эксплуатация должна осуществляться в соответствии с инструкциями заводов изготовителей и Типовыми правилами технического содержания установок пожарной автоматики. Сигналы о срабатывании установок пожаротушения, сигнализации, насосов </w:t>
      </w:r>
      <w:proofErr w:type="spellStart"/>
      <w:r w:rsidRPr="007700C3">
        <w:rPr>
          <w:sz w:val="28"/>
          <w:szCs w:val="28"/>
        </w:rPr>
        <w:t>повысителей</w:t>
      </w:r>
      <w:proofErr w:type="spellEnd"/>
      <w:r w:rsidRPr="007700C3">
        <w:rPr>
          <w:sz w:val="28"/>
          <w:szCs w:val="28"/>
        </w:rPr>
        <w:t xml:space="preserve">, </w:t>
      </w:r>
      <w:proofErr w:type="spellStart"/>
      <w:r w:rsidRPr="007700C3">
        <w:rPr>
          <w:sz w:val="28"/>
          <w:szCs w:val="28"/>
        </w:rPr>
        <w:t>электрозадвижек</w:t>
      </w:r>
      <w:proofErr w:type="spellEnd"/>
      <w:r w:rsidRPr="007700C3">
        <w:rPr>
          <w:sz w:val="28"/>
          <w:szCs w:val="28"/>
        </w:rPr>
        <w:t xml:space="preserve"> должны поступать на приемную станцию, размещаемую в помещениях с круглосуточным и постоянным пребыванием в них дежурного персонала. При эксплуатации систем сигнализации и пожаротушения запрещается: – устанавливать взамен вскрывшихся и неисправных оросителей пробки и заглушки; – заменять оросители, установленные на распределительных трубопроводах установки, на оросители другого типа, а также однотипные оросители с выходными отверстиями другого диаметра; – использовать трубопроводы установок для подвески или крепления какого либо оборудования; – заменять вид огнетушащего средства в установке; – присоединять производственное оборудование и санитарные приборы к питательным трубопроводам установки; – изменять сроки и порядок технического обслуживания установки. Срок и порядок проведения регламентных работ определяется заводскими инструкциями; – переводить установки пожарной автоматики с автоматического управления на ручное. Учреждения должны иметь надежную внутреннюю и внешнюю телефонную связь с пожарными подразделениями. Телефонные аппараты внешней телефонной связи необходимо устанавливать в местах, доступных для передачи сообщения о пожаре в любое время суток. У телефонных аппаратов внешней телефонной связи необходимо предусматривать таблички с надписью «При пожаре звонить 01». </w:t>
      </w:r>
    </w:p>
    <w:p w14:paraId="5E596669" w14:textId="77777777" w:rsidR="007700C3" w:rsidRPr="007700C3" w:rsidRDefault="007700C3" w:rsidP="007700C3">
      <w:pPr>
        <w:pStyle w:val="ad"/>
        <w:shd w:val="clear" w:color="auto" w:fill="FFFFFF"/>
        <w:spacing w:after="0"/>
        <w:ind w:left="862" w:firstLine="0"/>
        <w:rPr>
          <w:b/>
          <w:bCs/>
          <w:sz w:val="28"/>
          <w:szCs w:val="28"/>
        </w:rPr>
      </w:pPr>
    </w:p>
    <w:p w14:paraId="26BAB6DE" w14:textId="23EC4B81" w:rsidR="00765D67" w:rsidRPr="007700C3" w:rsidRDefault="00765D67" w:rsidP="001854D4">
      <w:pPr>
        <w:shd w:val="clear" w:color="auto" w:fill="FFFFFF"/>
        <w:spacing w:after="0"/>
        <w:ind w:left="0" w:firstLine="0"/>
        <w:jc w:val="center"/>
        <w:rPr>
          <w:b/>
          <w:bCs/>
          <w:sz w:val="28"/>
          <w:szCs w:val="28"/>
        </w:rPr>
      </w:pPr>
      <w:r w:rsidRPr="007700C3">
        <w:rPr>
          <w:b/>
          <w:bCs/>
          <w:sz w:val="28"/>
          <w:szCs w:val="28"/>
        </w:rPr>
        <w:t>3. Система мероприятий по обеспечению пожарной безопасности. Алгоритм действий должностных лиц и персонала при возникновении пожара</w:t>
      </w:r>
    </w:p>
    <w:p w14:paraId="64062BA0" w14:textId="77777777" w:rsidR="00765D67" w:rsidRDefault="00765D67" w:rsidP="00765D67">
      <w:pPr>
        <w:shd w:val="clear" w:color="auto" w:fill="FFFFFF"/>
        <w:spacing w:after="0" w:line="294" w:lineRule="atLeast"/>
        <w:ind w:left="0" w:firstLine="0"/>
        <w:rPr>
          <w:b/>
          <w:sz w:val="28"/>
          <w:szCs w:val="28"/>
        </w:rPr>
      </w:pPr>
    </w:p>
    <w:p w14:paraId="5BC4962E"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Система мероприятий по обеспечению пожарной безопасности в учреждениях здравоохранения складывается из трех основных групп:</w:t>
      </w:r>
    </w:p>
    <w:p w14:paraId="1FC2429F"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 1. Мероприятия по установлению противопожарного режима. </w:t>
      </w:r>
    </w:p>
    <w:p w14:paraId="7A82946A"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2. Мероприятия по определению и поддержанию надлежащего противопожарного состояния во всех зданиях, сооружениях, помещениях, участках, площадках, кабинетах, отдельных местах и точках. </w:t>
      </w:r>
    </w:p>
    <w:p w14:paraId="7E84B1B9"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3. Мероприятия по контролю, надзору за выполнением правил пожарной безопасности при эксплуатации, ремонте, обслуживании зданий, сооружений, помещений, коммунальных сетей, оборудования, инвентаря и т.п.</w:t>
      </w:r>
    </w:p>
    <w:p w14:paraId="43A2F2EE"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 Противопожарный режим включает: </w:t>
      </w:r>
    </w:p>
    <w:p w14:paraId="5D4E5D84"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 регламентирование или установление порядка проведения временных огневых и других пожароопасных работ; </w:t>
      </w:r>
    </w:p>
    <w:p w14:paraId="22666E9E"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 оборудование специальных мест для курения или полный запрет курения; • определение порядка обесточивания электрооборудования в случае пожара; </w:t>
      </w:r>
    </w:p>
    <w:p w14:paraId="4EAE58D2"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установление порядка уборки горючих отходов, пыли, промасленной ветоши, специальной одежды в мастерских по ремонту и обслуживанию автомобильной и другой техники;</w:t>
      </w:r>
    </w:p>
    <w:p w14:paraId="11925DB0"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 • определение мест и допустимого количества взрывопожароопасных веществ, единовременно находящихся в помещениях, на складах;</w:t>
      </w:r>
    </w:p>
    <w:p w14:paraId="3720E3E8"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 • установление порядка осмотра и закрытия помещений после окончания работы;</w:t>
      </w:r>
    </w:p>
    <w:p w14:paraId="03D41340"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 • определение действий персонала, работников при обнаружении пожара;</w:t>
      </w:r>
    </w:p>
    <w:p w14:paraId="79F33B2A"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 • установление порядка и сроков прохождения противопожарного инструктажа и занятий по пожарно-техническому минимуму;</w:t>
      </w:r>
    </w:p>
    <w:p w14:paraId="0331ADF3"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 • запрет на выполнение каких-либо работ без проведения соответствующего инструктажа. Противопожарный режим в учреждении здравоохранения устанавливается распорядительным документом руководителя учреждения (ст. 15 ППБ 01–03). </w:t>
      </w:r>
    </w:p>
    <w:p w14:paraId="23EB0823"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Поддержание надлежащего противопожарного состояния предполагает:</w:t>
      </w:r>
    </w:p>
    <w:p w14:paraId="0AA3FDCA"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 • приобретение и сосредоточение в установленных местах соответствующего количества первичных средств пожаротушения;</w:t>
      </w:r>
    </w:p>
    <w:p w14:paraId="504BD50C"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 • оборудование зданий, помещений автоматической системой сигнализации и пожаротушения;</w:t>
      </w:r>
    </w:p>
    <w:p w14:paraId="0838FCB6"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 • поддержание в исправном состоянии пожарных кранов, гидрантов, оснащение их необходимым количеством пожарных рукавов и стволов; </w:t>
      </w:r>
    </w:p>
    <w:p w14:paraId="0D43934F"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поддержание чистоты и порядка на закрепленных территориях;</w:t>
      </w:r>
    </w:p>
    <w:p w14:paraId="7476F239"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 • поддержание наружного освещения на территории в темное время суток;</w:t>
      </w:r>
    </w:p>
    <w:p w14:paraId="12375B36"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 • оборудование учреждения системой оповещения людей о пожаре, включающей световую, звуковую, визуальную сигнализацию; </w:t>
      </w:r>
    </w:p>
    <w:p w14:paraId="70B2ECAC"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поддержание дорог, проездов и подъездов к зданиям, сооружениям, складам, наружным пожарным лестницам и водоисточникам, используемым для пожаротушения, всегда свободными для проезда пожарной техники;</w:t>
      </w:r>
    </w:p>
    <w:p w14:paraId="1B2E7C52"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 • содержание в исправном состоянии противопожарных дверей, клапанов, других защитных устройств в противопожарных стенах и перекрытиях, а также устройств для </w:t>
      </w:r>
      <w:proofErr w:type="spellStart"/>
      <w:r w:rsidRPr="000545BC">
        <w:rPr>
          <w:sz w:val="28"/>
          <w:szCs w:val="28"/>
        </w:rPr>
        <w:t>самозакрывания</w:t>
      </w:r>
      <w:proofErr w:type="spellEnd"/>
      <w:r w:rsidRPr="000545BC">
        <w:rPr>
          <w:sz w:val="28"/>
          <w:szCs w:val="28"/>
        </w:rPr>
        <w:t xml:space="preserve"> дверей; </w:t>
      </w:r>
    </w:p>
    <w:p w14:paraId="616416C0"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 своевременное выполнение работ по восстановлению разрушений огнезащитных покрытий строительных конструкций, горючих отделочных и теплоизоляционных материалов, металлических опор оборудования; </w:t>
      </w:r>
    </w:p>
    <w:p w14:paraId="57C9B018"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 поддержание в исправном состоянии прямой телефонной связи с ближайшим подразделением пожарной охраны или центральным пунктом пожарной связи населенных пунктов; </w:t>
      </w:r>
    </w:p>
    <w:p w14:paraId="6F757B95"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недопущение установки глухих решеток на окнах и приямках у окон подвалов;</w:t>
      </w:r>
    </w:p>
    <w:p w14:paraId="0912EE6E"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 • содержание дверей эвакуационных выходов исправными, свободно открывающимися;</w:t>
      </w:r>
    </w:p>
    <w:p w14:paraId="3651A9A2"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 • поддержание в исправном состоянии сети противопожарного водопровода и др. Надзор и контроль за выполнением правил пожарной безопасности состоит из следующих мероприятий:</w:t>
      </w:r>
    </w:p>
    <w:p w14:paraId="75E5841D"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 • проведение ответственными за обеспечение пожарной безопасности должностными лицами плановых и внеплановых проверок по оценке противопожарного состояния и соблюдения установленного противопожарного режима в функциональных подразделениях (2 плановые проверки в год);</w:t>
      </w:r>
    </w:p>
    <w:p w14:paraId="010A4BB1"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 • своевременное представление контрольно-измерительных приборов противопожарного оборудования и инвентаря для градуировки в органы метрологической службы;</w:t>
      </w:r>
    </w:p>
    <w:p w14:paraId="03068239" w14:textId="77777777" w:rsidR="008621A6" w:rsidRPr="000545BC" w:rsidRDefault="007700C3" w:rsidP="00765D67">
      <w:pPr>
        <w:shd w:val="clear" w:color="auto" w:fill="FFFFFF"/>
        <w:spacing w:after="0" w:line="294" w:lineRule="atLeast"/>
        <w:ind w:left="0" w:firstLine="0"/>
        <w:rPr>
          <w:sz w:val="28"/>
          <w:szCs w:val="28"/>
        </w:rPr>
      </w:pPr>
      <w:r w:rsidRPr="000545BC">
        <w:rPr>
          <w:sz w:val="28"/>
          <w:szCs w:val="28"/>
        </w:rPr>
        <w:t xml:space="preserve"> • представление государственным инспекторам по пожарному надзору для обследования и оценки, принадлежащих учреждению лечебно-диагностических, производственных, административно-хозяйственных зданий, сооружений, помещений в порядке, установленном законодательством РФ. </w:t>
      </w:r>
    </w:p>
    <w:p w14:paraId="2BBE6BAC" w14:textId="77777777" w:rsidR="00486A59" w:rsidRPr="000545BC" w:rsidRDefault="00486A59" w:rsidP="00765D67">
      <w:pPr>
        <w:shd w:val="clear" w:color="auto" w:fill="FFFFFF"/>
        <w:spacing w:after="0" w:line="294" w:lineRule="atLeast"/>
        <w:ind w:left="0" w:firstLine="0"/>
        <w:rPr>
          <w:b/>
          <w:sz w:val="28"/>
          <w:szCs w:val="28"/>
        </w:rPr>
      </w:pPr>
      <w:r w:rsidRPr="000545BC">
        <w:rPr>
          <w:b/>
          <w:sz w:val="28"/>
          <w:szCs w:val="28"/>
        </w:rPr>
        <w:t>Алгоритм действий должностных лиц и персонала при возникновении пожара.</w:t>
      </w:r>
    </w:p>
    <w:p w14:paraId="433575D8" w14:textId="77777777" w:rsidR="00486A59" w:rsidRPr="000545BC" w:rsidRDefault="00486A59" w:rsidP="00765D67">
      <w:pPr>
        <w:shd w:val="clear" w:color="auto" w:fill="FFFFFF"/>
        <w:spacing w:after="0" w:line="294" w:lineRule="atLeast"/>
        <w:ind w:left="0" w:firstLine="0"/>
        <w:rPr>
          <w:sz w:val="28"/>
          <w:szCs w:val="28"/>
        </w:rPr>
      </w:pPr>
      <w:r w:rsidRPr="000545BC">
        <w:rPr>
          <w:sz w:val="28"/>
          <w:szCs w:val="28"/>
        </w:rPr>
        <w:t xml:space="preserve"> Если в учреждении не удалось избежать пожара, необходимо следовать твердо установленному порядку действий при пожаре. </w:t>
      </w:r>
    </w:p>
    <w:p w14:paraId="74F6AE2E" w14:textId="77777777" w:rsidR="00486A59" w:rsidRPr="000545BC" w:rsidRDefault="00486A59" w:rsidP="00765D67">
      <w:pPr>
        <w:shd w:val="clear" w:color="auto" w:fill="FFFFFF"/>
        <w:spacing w:after="0" w:line="294" w:lineRule="atLeast"/>
        <w:ind w:left="0" w:firstLine="0"/>
        <w:rPr>
          <w:sz w:val="28"/>
          <w:szCs w:val="28"/>
        </w:rPr>
      </w:pPr>
      <w:r w:rsidRPr="000545BC">
        <w:rPr>
          <w:sz w:val="28"/>
          <w:szCs w:val="28"/>
        </w:rPr>
        <w:t xml:space="preserve">Руководитель учреждения, медицинский и обслуживающий персонал в случае возникновения пожара или его признаков (дыма, запаха горения или тления различных материалов и т.п.), а также каждый гражданин обязаны: </w:t>
      </w:r>
    </w:p>
    <w:p w14:paraId="3685009D" w14:textId="77777777" w:rsidR="00486A59" w:rsidRPr="000545BC" w:rsidRDefault="00486A59" w:rsidP="00765D67">
      <w:pPr>
        <w:shd w:val="clear" w:color="auto" w:fill="FFFFFF"/>
        <w:spacing w:after="0" w:line="294" w:lineRule="atLeast"/>
        <w:ind w:left="0" w:firstLine="0"/>
        <w:rPr>
          <w:sz w:val="28"/>
          <w:szCs w:val="28"/>
        </w:rPr>
      </w:pPr>
      <w:r w:rsidRPr="000545BC">
        <w:rPr>
          <w:sz w:val="28"/>
          <w:szCs w:val="28"/>
        </w:rPr>
        <w:t>• немедленно сообщить о пожаре по телефону в пожарную охрану (при этом необходимо назвать адрес объекта, место возникновения пожара, а также сообщить свою фамилию);</w:t>
      </w:r>
    </w:p>
    <w:p w14:paraId="27756213" w14:textId="77777777" w:rsidR="00486A59" w:rsidRPr="000545BC" w:rsidRDefault="00486A59" w:rsidP="00765D67">
      <w:pPr>
        <w:shd w:val="clear" w:color="auto" w:fill="FFFFFF"/>
        <w:spacing w:after="0" w:line="294" w:lineRule="atLeast"/>
        <w:ind w:left="0" w:firstLine="0"/>
        <w:rPr>
          <w:sz w:val="28"/>
          <w:szCs w:val="28"/>
        </w:rPr>
      </w:pPr>
      <w:r w:rsidRPr="000545BC">
        <w:rPr>
          <w:sz w:val="28"/>
          <w:szCs w:val="28"/>
        </w:rPr>
        <w:t xml:space="preserve"> • принять по возможности меры по эвакуации людей, тушению пожара и сохранности материальных ценностей. Прибывшие к месту пожара обязаны: </w:t>
      </w:r>
    </w:p>
    <w:p w14:paraId="5D4040FA" w14:textId="77777777" w:rsidR="00486A59" w:rsidRPr="000545BC" w:rsidRDefault="00486A59" w:rsidP="00765D67">
      <w:pPr>
        <w:shd w:val="clear" w:color="auto" w:fill="FFFFFF"/>
        <w:spacing w:after="0" w:line="294" w:lineRule="atLeast"/>
        <w:ind w:left="0" w:firstLine="0"/>
        <w:rPr>
          <w:sz w:val="28"/>
          <w:szCs w:val="28"/>
        </w:rPr>
      </w:pPr>
      <w:r w:rsidRPr="000545BC">
        <w:rPr>
          <w:sz w:val="28"/>
          <w:szCs w:val="28"/>
        </w:rPr>
        <w:t xml:space="preserve">• продублировать сообщение о возникновении пожара в пожарную охрану, четко назвав адрес учреждения, по возможности место возникновения пожара, что горит и чему пожар угрожает (в первую очередь какова угроза для людей), а также сообщить свою должность и фамилию, номер телефона, дать сигнал тревоги местной добровольной пожарной дружине, сообщить дежурному по учреждению или руководителю (в рабочее время); </w:t>
      </w:r>
    </w:p>
    <w:p w14:paraId="05099B01" w14:textId="77777777" w:rsidR="00486A59" w:rsidRPr="000545BC" w:rsidRDefault="00486A59" w:rsidP="00765D67">
      <w:pPr>
        <w:shd w:val="clear" w:color="auto" w:fill="FFFFFF"/>
        <w:spacing w:after="0" w:line="294" w:lineRule="atLeast"/>
        <w:ind w:left="0" w:firstLine="0"/>
        <w:rPr>
          <w:sz w:val="28"/>
          <w:szCs w:val="28"/>
        </w:rPr>
      </w:pPr>
      <w:r w:rsidRPr="000545BC">
        <w:rPr>
          <w:sz w:val="28"/>
          <w:szCs w:val="28"/>
        </w:rPr>
        <w:t>• принять немедленные меры по организации эвакуации людей, начиная эвакуацию из помещения, где возник пожар, а также из помещений, которым угрожает опасность распространения огня и продуктов горения, используя для этого имеющиеся силы и средства; • проверить включение в работу (или привести в действие) автоматических систем противопожарной защиты (оповещения людей о пожаре, пожаротушения, противодымной защиты);</w:t>
      </w:r>
    </w:p>
    <w:p w14:paraId="5C8C2338" w14:textId="77777777" w:rsidR="00486A59" w:rsidRPr="000545BC" w:rsidRDefault="00486A59" w:rsidP="00765D67">
      <w:pPr>
        <w:shd w:val="clear" w:color="auto" w:fill="FFFFFF"/>
        <w:spacing w:after="0" w:line="294" w:lineRule="atLeast"/>
        <w:ind w:left="0" w:firstLine="0"/>
        <w:rPr>
          <w:sz w:val="28"/>
          <w:szCs w:val="28"/>
        </w:rPr>
      </w:pPr>
      <w:r w:rsidRPr="000545BC">
        <w:rPr>
          <w:sz w:val="28"/>
          <w:szCs w:val="28"/>
        </w:rPr>
        <w:t xml:space="preserve"> • при необходимости отключить электро- и газоснабжение (за исключением систем противопожарной защиты), остановить работу транспортирующих устройств, агрегатов, аппаратов, перекрыть сырьевые, газовые, паровые и водяные коммуникации, остановить работу систем вентиляции в аварийном и смежном с ним помещениях, выполнить другие мероприятия, способствующие предотвращению распространения пожара и задымления помещений здания;</w:t>
      </w:r>
    </w:p>
    <w:p w14:paraId="072FFB7B" w14:textId="77777777" w:rsidR="00486A59" w:rsidRPr="000545BC" w:rsidRDefault="00486A59" w:rsidP="00765D67">
      <w:pPr>
        <w:shd w:val="clear" w:color="auto" w:fill="FFFFFF"/>
        <w:spacing w:after="0" w:line="294" w:lineRule="atLeast"/>
        <w:ind w:left="0" w:firstLine="0"/>
        <w:rPr>
          <w:sz w:val="28"/>
          <w:szCs w:val="28"/>
        </w:rPr>
      </w:pPr>
      <w:r w:rsidRPr="000545BC">
        <w:rPr>
          <w:sz w:val="28"/>
          <w:szCs w:val="28"/>
        </w:rPr>
        <w:t xml:space="preserve"> • прекратить все работы в здании (если это допустимо по технологическому процессу производства), кроме работ, связанных с мероприятиями по ликвидации пожара; • удалить за пределы опасной зоны всех работников, не участвующих в тушении пожара; • осуществить общее руководство по тушению пожара (с учетом специфических особенностей объекта) до прибытия подразделения пожарной охраны; </w:t>
      </w:r>
    </w:p>
    <w:p w14:paraId="56CF52E2" w14:textId="77777777" w:rsidR="00486A59" w:rsidRPr="000545BC" w:rsidRDefault="00486A59" w:rsidP="00765D67">
      <w:pPr>
        <w:shd w:val="clear" w:color="auto" w:fill="FFFFFF"/>
        <w:spacing w:after="0" w:line="294" w:lineRule="atLeast"/>
        <w:ind w:left="0" w:firstLine="0"/>
        <w:rPr>
          <w:sz w:val="28"/>
          <w:szCs w:val="28"/>
        </w:rPr>
      </w:pPr>
      <w:r w:rsidRPr="000545BC">
        <w:rPr>
          <w:sz w:val="28"/>
          <w:szCs w:val="28"/>
        </w:rPr>
        <w:t xml:space="preserve">• обеспечить соблюдение требований безопасности работниками, принимающими участие в тушении пожара; </w:t>
      </w:r>
    </w:p>
    <w:p w14:paraId="6AAB8097" w14:textId="77777777" w:rsidR="00486A59" w:rsidRPr="000545BC" w:rsidRDefault="00486A59" w:rsidP="00765D67">
      <w:pPr>
        <w:shd w:val="clear" w:color="auto" w:fill="FFFFFF"/>
        <w:spacing w:after="0" w:line="294" w:lineRule="atLeast"/>
        <w:ind w:left="0" w:firstLine="0"/>
        <w:rPr>
          <w:sz w:val="28"/>
          <w:szCs w:val="28"/>
        </w:rPr>
      </w:pPr>
      <w:r w:rsidRPr="000545BC">
        <w:rPr>
          <w:sz w:val="28"/>
          <w:szCs w:val="28"/>
        </w:rPr>
        <w:t>• одновременно с тушением пожара организовать эвакуацию и защиту материальных ценностей;</w:t>
      </w:r>
    </w:p>
    <w:p w14:paraId="50710E8D" w14:textId="77777777" w:rsidR="007700C3" w:rsidRPr="000545BC" w:rsidRDefault="00486A59" w:rsidP="00765D67">
      <w:pPr>
        <w:shd w:val="clear" w:color="auto" w:fill="FFFFFF"/>
        <w:spacing w:after="0" w:line="294" w:lineRule="atLeast"/>
        <w:ind w:left="0" w:firstLine="0"/>
        <w:rPr>
          <w:b/>
          <w:sz w:val="28"/>
          <w:szCs w:val="28"/>
        </w:rPr>
      </w:pPr>
      <w:r w:rsidRPr="000545BC">
        <w:rPr>
          <w:sz w:val="28"/>
          <w:szCs w:val="28"/>
        </w:rPr>
        <w:t xml:space="preserve"> • организовать встречу подразделений пожарной охраны и оказать помощь в выборе кратчайшего пути для подъезда к очагу пожара. По прибытии пожарного подразделения руководитель объекта (или лицо, его замещающее) обязан четко проинформировать руководителя тушения пожара о том, все ли эвакуированы из горящего или задымленного здания и в каких помещениях еще остались люди; о конструктивных и технологических особенностях объекта, прилегающих строений и сооружений; о наличии и местах хранения ядовитых и взрывчатых веществ, установок, не подлежащих отключению по специальным требованиям, для чего он должен иметь списки с указанием количества этих веществ и числа установок для каждого помещения, и т.д., а также организовать привлечение сил и средств объекта к осуществлению необходимых мероприятий, связанных с ликвидацией пожара и предупреждением его распространения. Таблица 1. Примерные действия обслуживающего персонала при возникновении пожара в больнице Действие Порядок и последовательность действий Исполнитель Сообщение о </w:t>
      </w:r>
      <w:proofErr w:type="gramStart"/>
      <w:r w:rsidRPr="000545BC">
        <w:rPr>
          <w:sz w:val="28"/>
          <w:szCs w:val="28"/>
        </w:rPr>
        <w:t>пожаре</w:t>
      </w:r>
      <w:proofErr w:type="gramEnd"/>
      <w:r w:rsidRPr="000545BC">
        <w:rPr>
          <w:sz w:val="28"/>
          <w:szCs w:val="28"/>
        </w:rPr>
        <w:t xml:space="preserve"> По телефону прямой связи сообщают о пожаре главврачу больницы, а в ночное время – дежурному врачу. Передают текст оповещения c помощью системы оповещения. По телефону 01 сообщают о пожаре в пожарную часть. Дежурная медсестра Главный или дежурный врач Главный или дежурный врач Эвакуация </w:t>
      </w:r>
      <w:proofErr w:type="gramStart"/>
      <w:r w:rsidRPr="000545BC">
        <w:rPr>
          <w:sz w:val="28"/>
          <w:szCs w:val="28"/>
        </w:rPr>
        <w:t>людей Открывают</w:t>
      </w:r>
      <w:proofErr w:type="gramEnd"/>
      <w:r w:rsidRPr="000545BC">
        <w:rPr>
          <w:sz w:val="28"/>
          <w:szCs w:val="28"/>
        </w:rPr>
        <w:t xml:space="preserve"> двери палат, направляют ходячих больных к эвакуационным лестницам, тяжелобольных выносят на носилках и колясках в безопасные помещения. Медсестры, санитары, врачи, сотрудники службы безопасности Организация пункта размещения больных Всех эвакуированных с этажа или из здания пересчитывают и сверяют с имеющимися в палатах поименными списками. Больных размещают в холлах и процедурных кабинетах ниже расположенного этажа или смежного здания больницы. Медсестры, не занятые эвакуацией больных Тушение возникшего пожара Горящие предметы и конструкции здания тушат огнетушителями и водой из пожарных Члены ДПД, санитары, не занятые эвакуацией кранов. Особое внимание обращают на ликвидацию вновь возникающих очагов горения и на возможные места перехода огня в смежные помещения. больных. Встреча пожарных подразделений Прибывшие пожарные подразделения встречают у въезда на территорию (у горящего здания), докладывают обстановку на пожаре, указывают места подъезда к водоисточникам. Главный или дежурный врач, представитель службы охраны</w:t>
      </w:r>
    </w:p>
    <w:p w14:paraId="1C480E11" w14:textId="77777777" w:rsidR="00A82A49" w:rsidRPr="000545BC" w:rsidRDefault="00A82A49" w:rsidP="00A82A49">
      <w:pPr>
        <w:shd w:val="clear" w:color="auto" w:fill="FFFFFF"/>
        <w:spacing w:after="0"/>
        <w:ind w:left="0" w:firstLine="0"/>
        <w:jc w:val="left"/>
        <w:rPr>
          <w:sz w:val="28"/>
          <w:szCs w:val="28"/>
        </w:rPr>
      </w:pPr>
    </w:p>
    <w:p w14:paraId="135069A9" w14:textId="77777777" w:rsidR="00455404" w:rsidRPr="007700C3" w:rsidRDefault="00455404" w:rsidP="00455404">
      <w:pPr>
        <w:shd w:val="clear" w:color="auto" w:fill="FFFFFF"/>
        <w:spacing w:after="0" w:line="294" w:lineRule="atLeast"/>
        <w:ind w:left="0" w:firstLine="0"/>
        <w:jc w:val="center"/>
        <w:rPr>
          <w:b/>
          <w:bCs/>
          <w:sz w:val="28"/>
          <w:szCs w:val="28"/>
        </w:rPr>
      </w:pPr>
      <w:r w:rsidRPr="007700C3">
        <w:rPr>
          <w:b/>
          <w:bCs/>
          <w:sz w:val="28"/>
          <w:szCs w:val="28"/>
        </w:rPr>
        <w:t>Вопросы для контроля знаний:</w:t>
      </w:r>
    </w:p>
    <w:p w14:paraId="0EF236D0" w14:textId="77777777" w:rsidR="00455404" w:rsidRPr="00455404" w:rsidRDefault="00455404" w:rsidP="00455404">
      <w:pPr>
        <w:shd w:val="clear" w:color="auto" w:fill="FFFFFF"/>
        <w:spacing w:after="0" w:line="294" w:lineRule="atLeast"/>
        <w:ind w:left="0" w:firstLine="0"/>
        <w:jc w:val="center"/>
        <w:rPr>
          <w:sz w:val="28"/>
          <w:szCs w:val="28"/>
        </w:rPr>
      </w:pPr>
    </w:p>
    <w:p w14:paraId="7D2D88CC" w14:textId="77777777" w:rsidR="004E66B9" w:rsidRPr="004E66B9" w:rsidRDefault="00F43AD7" w:rsidP="00FD4FCC">
      <w:pPr>
        <w:pStyle w:val="2"/>
        <w:numPr>
          <w:ilvl w:val="0"/>
          <w:numId w:val="2"/>
        </w:numPr>
        <w:shd w:val="clear" w:color="auto" w:fill="FFFFFF"/>
        <w:spacing w:before="0"/>
        <w:rPr>
          <w:rFonts w:ascii="Times New Roman" w:hAnsi="Times New Roman" w:cs="Times New Roman"/>
          <w:b w:val="0"/>
          <w:bCs w:val="0"/>
          <w:color w:val="auto"/>
          <w:sz w:val="28"/>
          <w:szCs w:val="28"/>
        </w:rPr>
      </w:pPr>
      <w:r w:rsidRPr="004E66B9">
        <w:rPr>
          <w:rFonts w:ascii="Times New Roman" w:hAnsi="Times New Roman" w:cs="Times New Roman"/>
          <w:b w:val="0"/>
          <w:bCs w:val="0"/>
          <w:color w:val="auto"/>
          <w:sz w:val="28"/>
          <w:szCs w:val="28"/>
        </w:rPr>
        <w:t xml:space="preserve">Сформулируйте </w:t>
      </w:r>
      <w:r w:rsidR="004E66B9" w:rsidRPr="004E66B9">
        <w:rPr>
          <w:rFonts w:ascii="Times New Roman" w:hAnsi="Times New Roman" w:cs="Times New Roman"/>
          <w:b w:val="0"/>
          <w:bCs w:val="0"/>
          <w:color w:val="auto"/>
          <w:sz w:val="28"/>
          <w:szCs w:val="28"/>
        </w:rPr>
        <w:t>общие требования правил пожарной безопасности к учреждениям здравоохранения</w:t>
      </w:r>
    </w:p>
    <w:p w14:paraId="56E60600" w14:textId="4B0AA964" w:rsidR="00F43AD7" w:rsidRPr="004E66B9" w:rsidRDefault="004E66B9" w:rsidP="00FD4FCC">
      <w:pPr>
        <w:pStyle w:val="ad"/>
        <w:numPr>
          <w:ilvl w:val="0"/>
          <w:numId w:val="2"/>
        </w:numPr>
        <w:shd w:val="clear" w:color="auto" w:fill="FFFFFF"/>
        <w:spacing w:after="0"/>
        <w:jc w:val="left"/>
        <w:rPr>
          <w:color w:val="auto"/>
          <w:sz w:val="28"/>
          <w:szCs w:val="28"/>
        </w:rPr>
      </w:pPr>
      <w:r w:rsidRPr="004E66B9">
        <w:rPr>
          <w:bCs/>
          <w:sz w:val="28"/>
          <w:szCs w:val="28"/>
        </w:rPr>
        <w:t>Сформулируйте правила обеспечения, хранения и использования противопожарных средств в отделениях (</w:t>
      </w:r>
      <w:r w:rsidRPr="001854D4">
        <w:rPr>
          <w:bCs/>
          <w:sz w:val="28"/>
          <w:szCs w:val="28"/>
        </w:rPr>
        <w:t>подразделениях) ЛПУ</w:t>
      </w:r>
      <w:r w:rsidR="001854D4" w:rsidRPr="001854D4">
        <w:rPr>
          <w:bCs/>
          <w:sz w:val="28"/>
          <w:szCs w:val="28"/>
        </w:rPr>
        <w:t>.</w:t>
      </w:r>
    </w:p>
    <w:p w14:paraId="51810CA2" w14:textId="55DAEEDE" w:rsidR="00F43AD7" w:rsidRPr="004E66B9" w:rsidRDefault="004E66B9" w:rsidP="00FD4FCC">
      <w:pPr>
        <w:pStyle w:val="ad"/>
        <w:numPr>
          <w:ilvl w:val="0"/>
          <w:numId w:val="2"/>
        </w:numPr>
        <w:shd w:val="clear" w:color="auto" w:fill="FFFFFF"/>
        <w:spacing w:after="0"/>
        <w:jc w:val="left"/>
        <w:rPr>
          <w:bCs/>
          <w:sz w:val="28"/>
          <w:szCs w:val="28"/>
        </w:rPr>
      </w:pPr>
      <w:r w:rsidRPr="004E66B9">
        <w:rPr>
          <w:bCs/>
          <w:sz w:val="28"/>
          <w:szCs w:val="28"/>
        </w:rPr>
        <w:t>Что включает в себя система мероприятий по обеспечению пожарной безопасности</w:t>
      </w:r>
      <w:r w:rsidR="001854D4">
        <w:rPr>
          <w:bCs/>
          <w:sz w:val="28"/>
          <w:szCs w:val="28"/>
        </w:rPr>
        <w:t>?</w:t>
      </w:r>
    </w:p>
    <w:p w14:paraId="34F0E8B0" w14:textId="77777777" w:rsidR="004E66B9" w:rsidRDefault="004E66B9" w:rsidP="00FD4FCC">
      <w:pPr>
        <w:pStyle w:val="ad"/>
        <w:numPr>
          <w:ilvl w:val="0"/>
          <w:numId w:val="2"/>
        </w:numPr>
        <w:shd w:val="clear" w:color="auto" w:fill="FFFFFF"/>
        <w:spacing w:after="0" w:line="294" w:lineRule="atLeast"/>
        <w:rPr>
          <w:bCs/>
          <w:sz w:val="28"/>
          <w:szCs w:val="28"/>
        </w:rPr>
      </w:pPr>
      <w:r>
        <w:rPr>
          <w:bCs/>
          <w:sz w:val="28"/>
          <w:szCs w:val="28"/>
        </w:rPr>
        <w:t>Каков а</w:t>
      </w:r>
      <w:r w:rsidRPr="004E66B9">
        <w:rPr>
          <w:bCs/>
          <w:sz w:val="28"/>
          <w:szCs w:val="28"/>
        </w:rPr>
        <w:t>лгоритм действий должностных лиц и персонала при возникновении пожара.</w:t>
      </w:r>
    </w:p>
    <w:p w14:paraId="191B67C7" w14:textId="77777777" w:rsidR="00B13681" w:rsidRPr="00B13681" w:rsidRDefault="00B13681" w:rsidP="00B13681">
      <w:pPr>
        <w:pStyle w:val="ad"/>
        <w:rPr>
          <w:bCs/>
          <w:sz w:val="28"/>
          <w:szCs w:val="28"/>
        </w:rPr>
      </w:pPr>
    </w:p>
    <w:p w14:paraId="4B690DD7" w14:textId="77777777" w:rsidR="00B13681" w:rsidRPr="004E66B9" w:rsidRDefault="00B13681" w:rsidP="00B13681">
      <w:pPr>
        <w:pStyle w:val="ad"/>
        <w:shd w:val="clear" w:color="auto" w:fill="FFFFFF"/>
        <w:spacing w:after="0" w:line="294" w:lineRule="atLeast"/>
        <w:ind w:left="502" w:firstLine="0"/>
        <w:rPr>
          <w:bCs/>
          <w:sz w:val="28"/>
          <w:szCs w:val="28"/>
        </w:rPr>
      </w:pPr>
    </w:p>
    <w:p w14:paraId="1844D510" w14:textId="77777777" w:rsidR="009A7EFA" w:rsidRPr="009A7EFA" w:rsidRDefault="00B13681" w:rsidP="009A7EFA">
      <w:pPr>
        <w:shd w:val="clear" w:color="auto" w:fill="FFFFFF"/>
        <w:spacing w:after="0" w:line="294" w:lineRule="atLeast"/>
        <w:ind w:left="0" w:firstLine="0"/>
        <w:jc w:val="left"/>
        <w:rPr>
          <w:sz w:val="28"/>
          <w:szCs w:val="28"/>
        </w:rPr>
      </w:pPr>
      <w:r>
        <w:rPr>
          <w:b/>
          <w:bCs/>
          <w:sz w:val="28"/>
          <w:szCs w:val="28"/>
        </w:rPr>
        <w:t xml:space="preserve">Литература. </w:t>
      </w:r>
    </w:p>
    <w:p w14:paraId="23AE8621" w14:textId="77777777" w:rsidR="00B13681" w:rsidRDefault="00B13681" w:rsidP="00FD4FCC">
      <w:pPr>
        <w:numPr>
          <w:ilvl w:val="0"/>
          <w:numId w:val="4"/>
        </w:numPr>
        <w:spacing w:after="0" w:line="276" w:lineRule="auto"/>
        <w:rPr>
          <w:sz w:val="28"/>
          <w:szCs w:val="28"/>
          <w:lang w:eastAsia="en-US"/>
        </w:rPr>
      </w:pPr>
      <w:r>
        <w:rPr>
          <w:sz w:val="28"/>
          <w:szCs w:val="28"/>
          <w:lang w:eastAsia="en-US"/>
        </w:rPr>
        <w:t xml:space="preserve">Безопасность жизнедеятельности для медицинских колледжей и училищ: учебник/С.Б. </w:t>
      </w:r>
      <w:proofErr w:type="spellStart"/>
      <w:r>
        <w:rPr>
          <w:sz w:val="28"/>
          <w:szCs w:val="28"/>
          <w:lang w:eastAsia="en-US"/>
        </w:rPr>
        <w:t>Варющенко</w:t>
      </w:r>
      <w:proofErr w:type="spellEnd"/>
      <w:r>
        <w:rPr>
          <w:sz w:val="28"/>
          <w:szCs w:val="28"/>
          <w:lang w:eastAsia="en-US"/>
        </w:rPr>
        <w:t xml:space="preserve">, С.В. </w:t>
      </w:r>
      <w:proofErr w:type="spellStart"/>
      <w:r>
        <w:rPr>
          <w:sz w:val="28"/>
          <w:szCs w:val="28"/>
          <w:lang w:eastAsia="en-US"/>
        </w:rPr>
        <w:t>Косырев</w:t>
      </w:r>
      <w:proofErr w:type="spellEnd"/>
      <w:r>
        <w:rPr>
          <w:sz w:val="28"/>
          <w:szCs w:val="28"/>
          <w:lang w:eastAsia="en-US"/>
        </w:rPr>
        <w:t xml:space="preserve">, В.А. </w:t>
      </w:r>
      <w:proofErr w:type="spellStart"/>
      <w:r>
        <w:rPr>
          <w:sz w:val="28"/>
          <w:szCs w:val="28"/>
          <w:lang w:eastAsia="en-US"/>
        </w:rPr>
        <w:t>Кулганов</w:t>
      </w:r>
      <w:proofErr w:type="spellEnd"/>
      <w:r>
        <w:rPr>
          <w:sz w:val="28"/>
          <w:szCs w:val="28"/>
          <w:lang w:eastAsia="en-US"/>
        </w:rPr>
        <w:t xml:space="preserve"> и др.  – М.: КНОРУС, 2019. – 280 с.</w:t>
      </w:r>
    </w:p>
    <w:p w14:paraId="795C661E" w14:textId="77777777" w:rsidR="00B13681" w:rsidRDefault="00B13681" w:rsidP="00FD4FCC">
      <w:pPr>
        <w:numPr>
          <w:ilvl w:val="0"/>
          <w:numId w:val="4"/>
        </w:numPr>
        <w:spacing w:after="0" w:line="276" w:lineRule="auto"/>
        <w:rPr>
          <w:sz w:val="28"/>
          <w:szCs w:val="28"/>
          <w:lang w:eastAsia="en-US"/>
        </w:rPr>
      </w:pPr>
      <w:proofErr w:type="spellStart"/>
      <w:r>
        <w:rPr>
          <w:sz w:val="28"/>
          <w:szCs w:val="28"/>
          <w:shd w:val="clear" w:color="auto" w:fill="FFFFFF"/>
        </w:rPr>
        <w:t>Каракеян</w:t>
      </w:r>
      <w:proofErr w:type="spellEnd"/>
      <w:r>
        <w:rPr>
          <w:iCs/>
          <w:sz w:val="28"/>
          <w:szCs w:val="28"/>
          <w:shd w:val="clear" w:color="auto" w:fill="FFFFFF"/>
        </w:rPr>
        <w:t>, В. И</w:t>
      </w:r>
      <w:r>
        <w:rPr>
          <w:i/>
          <w:iCs/>
          <w:sz w:val="28"/>
          <w:szCs w:val="28"/>
          <w:shd w:val="clear" w:color="auto" w:fill="FFFFFF"/>
        </w:rPr>
        <w:t>. </w:t>
      </w:r>
      <w:r>
        <w:rPr>
          <w:sz w:val="28"/>
          <w:szCs w:val="28"/>
          <w:shd w:val="clear" w:color="auto" w:fill="FFFFFF"/>
        </w:rPr>
        <w:t xml:space="preserve">Безопасность жизнедеятельности: учебник и практикум для среднего профессионального образования / В.И. </w:t>
      </w:r>
      <w:proofErr w:type="spellStart"/>
      <w:proofErr w:type="gramStart"/>
      <w:r>
        <w:rPr>
          <w:sz w:val="28"/>
          <w:szCs w:val="28"/>
          <w:shd w:val="clear" w:color="auto" w:fill="FFFFFF"/>
        </w:rPr>
        <w:t>Каракеян</w:t>
      </w:r>
      <w:proofErr w:type="spellEnd"/>
      <w:r>
        <w:rPr>
          <w:sz w:val="28"/>
          <w:szCs w:val="28"/>
          <w:shd w:val="clear" w:color="auto" w:fill="FFFFFF"/>
        </w:rPr>
        <w:t xml:space="preserve">,   </w:t>
      </w:r>
      <w:proofErr w:type="gramEnd"/>
      <w:r>
        <w:rPr>
          <w:sz w:val="28"/>
          <w:szCs w:val="28"/>
          <w:shd w:val="clear" w:color="auto" w:fill="FFFFFF"/>
        </w:rPr>
        <w:t xml:space="preserve">              И. М. Никулина. - 3-е изд., </w:t>
      </w:r>
      <w:proofErr w:type="spellStart"/>
      <w:r>
        <w:rPr>
          <w:sz w:val="28"/>
          <w:szCs w:val="28"/>
          <w:shd w:val="clear" w:color="auto" w:fill="FFFFFF"/>
        </w:rPr>
        <w:t>перераб</w:t>
      </w:r>
      <w:proofErr w:type="spellEnd"/>
      <w:proofErr w:type="gramStart"/>
      <w:r>
        <w:rPr>
          <w:sz w:val="28"/>
          <w:szCs w:val="28"/>
          <w:shd w:val="clear" w:color="auto" w:fill="FFFFFF"/>
        </w:rPr>
        <w:t>.</w:t>
      </w:r>
      <w:proofErr w:type="gramEnd"/>
      <w:r>
        <w:rPr>
          <w:sz w:val="28"/>
          <w:szCs w:val="28"/>
          <w:shd w:val="clear" w:color="auto" w:fill="FFFFFF"/>
        </w:rPr>
        <w:t xml:space="preserve"> и доп. - Москва: Издательство </w:t>
      </w:r>
      <w:proofErr w:type="spellStart"/>
      <w:r>
        <w:rPr>
          <w:sz w:val="28"/>
          <w:szCs w:val="28"/>
          <w:shd w:val="clear" w:color="auto" w:fill="FFFFFF"/>
        </w:rPr>
        <w:t>Юрайт</w:t>
      </w:r>
      <w:proofErr w:type="spellEnd"/>
      <w:r>
        <w:rPr>
          <w:sz w:val="28"/>
          <w:szCs w:val="28"/>
          <w:shd w:val="clear" w:color="auto" w:fill="FFFFFF"/>
        </w:rPr>
        <w:t xml:space="preserve">, 2018. - 313 с. </w:t>
      </w:r>
    </w:p>
    <w:p w14:paraId="68C68DB3" w14:textId="77777777" w:rsidR="00B13681" w:rsidRDefault="00B13681" w:rsidP="00FD4FCC">
      <w:pPr>
        <w:numPr>
          <w:ilvl w:val="0"/>
          <w:numId w:val="4"/>
        </w:numPr>
        <w:spacing w:after="0"/>
        <w:rPr>
          <w:sz w:val="28"/>
          <w:szCs w:val="28"/>
        </w:rPr>
      </w:pPr>
      <w:r>
        <w:rPr>
          <w:sz w:val="28"/>
          <w:szCs w:val="28"/>
        </w:rPr>
        <w:t xml:space="preserve">Киршин, Н.М. Безопасность жизнедеятельности и медицина катастроф: Учеб, для студентов средних проф. учебных заведений                                           </w:t>
      </w:r>
      <w:proofErr w:type="gramStart"/>
      <w:r>
        <w:rPr>
          <w:sz w:val="28"/>
          <w:szCs w:val="28"/>
        </w:rPr>
        <w:t>/(</w:t>
      </w:r>
      <w:proofErr w:type="gramEnd"/>
      <w:r>
        <w:rPr>
          <w:sz w:val="28"/>
          <w:szCs w:val="28"/>
        </w:rPr>
        <w:t xml:space="preserve">С.Б. </w:t>
      </w:r>
      <w:proofErr w:type="spellStart"/>
      <w:r>
        <w:rPr>
          <w:sz w:val="28"/>
          <w:szCs w:val="28"/>
        </w:rPr>
        <w:t>Варющенко</w:t>
      </w:r>
      <w:proofErr w:type="spellEnd"/>
      <w:r>
        <w:rPr>
          <w:sz w:val="28"/>
          <w:szCs w:val="28"/>
        </w:rPr>
        <w:t xml:space="preserve">, В.С. Гостев, Н.М. Киршин и др.); под ред.                         Н.М. Киршина. – 3-е изд., </w:t>
      </w:r>
      <w:proofErr w:type="gramStart"/>
      <w:r>
        <w:rPr>
          <w:sz w:val="28"/>
          <w:szCs w:val="28"/>
        </w:rPr>
        <w:t>стер.-</w:t>
      </w:r>
      <w:proofErr w:type="gramEnd"/>
      <w:r>
        <w:rPr>
          <w:sz w:val="28"/>
          <w:szCs w:val="28"/>
        </w:rPr>
        <w:t xml:space="preserve"> М.: Издательский центр «Академия», 2018. – 320 с.</w:t>
      </w:r>
    </w:p>
    <w:p w14:paraId="2436EF29" w14:textId="77777777" w:rsidR="00B13681" w:rsidRDefault="00B13681" w:rsidP="00FD4FCC">
      <w:pPr>
        <w:numPr>
          <w:ilvl w:val="0"/>
          <w:numId w:val="4"/>
        </w:numPr>
        <w:spacing w:after="0" w:line="276" w:lineRule="auto"/>
        <w:rPr>
          <w:sz w:val="28"/>
          <w:szCs w:val="28"/>
        </w:rPr>
      </w:pPr>
      <w:r>
        <w:rPr>
          <w:sz w:val="28"/>
          <w:szCs w:val="28"/>
        </w:rPr>
        <w:t xml:space="preserve">Косолапова, Н.В.  Безопасность жизнедеятельности: учебник / Н.В. Косолапова, Н.А. Прокопенко. - 8-е изд., стер. - М.: КНОРУС, 2016. - 192 с. </w:t>
      </w:r>
    </w:p>
    <w:p w14:paraId="6A81B748" w14:textId="77777777" w:rsidR="00B13681" w:rsidRDefault="00B13681" w:rsidP="00FD4FCC">
      <w:pPr>
        <w:numPr>
          <w:ilvl w:val="0"/>
          <w:numId w:val="4"/>
        </w:numPr>
        <w:spacing w:after="0" w:line="276" w:lineRule="auto"/>
        <w:rPr>
          <w:sz w:val="28"/>
          <w:szCs w:val="28"/>
        </w:rPr>
      </w:pPr>
      <w:r>
        <w:rPr>
          <w:sz w:val="28"/>
          <w:szCs w:val="28"/>
        </w:rPr>
        <w:t xml:space="preserve">Шиманская, Я.В. Безопасность жизнедеятельности и медицина </w:t>
      </w:r>
      <w:proofErr w:type="gramStart"/>
      <w:r>
        <w:rPr>
          <w:sz w:val="28"/>
          <w:szCs w:val="28"/>
        </w:rPr>
        <w:t>катастроф:  учебник</w:t>
      </w:r>
      <w:proofErr w:type="gramEnd"/>
      <w:r>
        <w:rPr>
          <w:sz w:val="28"/>
          <w:szCs w:val="28"/>
        </w:rPr>
        <w:t xml:space="preserve"> / Я.В. Шиманская. – М.: КНОРУС, 2018. – 478с.</w:t>
      </w:r>
    </w:p>
    <w:p w14:paraId="0D6138A0" w14:textId="77777777" w:rsidR="006535E2" w:rsidRPr="0053382D" w:rsidRDefault="006535E2" w:rsidP="004B0549">
      <w:pPr>
        <w:pStyle w:val="a5"/>
        <w:spacing w:after="0"/>
        <w:ind w:left="0"/>
        <w:jc w:val="both"/>
        <w:rPr>
          <w:b/>
          <w:sz w:val="28"/>
          <w:szCs w:val="28"/>
        </w:rPr>
      </w:pPr>
    </w:p>
    <w:p w14:paraId="65C60214" w14:textId="77777777" w:rsidR="006535E2" w:rsidRDefault="006535E2" w:rsidP="004B0549">
      <w:pPr>
        <w:pStyle w:val="a5"/>
        <w:spacing w:after="0"/>
        <w:ind w:left="0"/>
        <w:jc w:val="both"/>
        <w:rPr>
          <w:b/>
          <w:sz w:val="28"/>
          <w:szCs w:val="28"/>
        </w:rPr>
      </w:pPr>
    </w:p>
    <w:p w14:paraId="784A9CB1" w14:textId="77777777" w:rsidR="006535E2" w:rsidRDefault="006535E2" w:rsidP="004B0549">
      <w:pPr>
        <w:pStyle w:val="a5"/>
        <w:spacing w:after="0"/>
        <w:ind w:left="0"/>
        <w:jc w:val="both"/>
        <w:rPr>
          <w:b/>
          <w:sz w:val="28"/>
          <w:szCs w:val="28"/>
        </w:rPr>
      </w:pPr>
    </w:p>
    <w:p w14:paraId="616A33ED" w14:textId="77777777" w:rsidR="0046291D" w:rsidRPr="00FC5B9C" w:rsidRDefault="0046291D" w:rsidP="00330348">
      <w:pPr>
        <w:spacing w:after="0"/>
        <w:ind w:left="0" w:firstLine="0"/>
        <w:jc w:val="left"/>
        <w:rPr>
          <w:color w:val="auto"/>
        </w:rPr>
      </w:pPr>
    </w:p>
    <w:sectPr w:rsidR="0046291D" w:rsidRPr="00FC5B9C" w:rsidSect="001854D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1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2CCDD" w14:textId="77777777" w:rsidR="009E6B55" w:rsidRDefault="009E6B55">
      <w:pPr>
        <w:spacing w:after="0"/>
      </w:pPr>
      <w:r>
        <w:separator/>
      </w:r>
    </w:p>
  </w:endnote>
  <w:endnote w:type="continuationSeparator" w:id="0">
    <w:p w14:paraId="0F64B9C2" w14:textId="77777777" w:rsidR="009E6B55" w:rsidRDefault="009E6B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0793875"/>
      <w:docPartObj>
        <w:docPartGallery w:val="Page Numbers (Bottom of Page)"/>
        <w:docPartUnique/>
      </w:docPartObj>
    </w:sdtPr>
    <w:sdtEndPr/>
    <w:sdtContent>
      <w:p w14:paraId="765D3EAF" w14:textId="77777777" w:rsidR="00D353F3" w:rsidRDefault="00935973">
        <w:pPr>
          <w:pStyle w:val="a9"/>
          <w:jc w:val="right"/>
        </w:pPr>
        <w:r>
          <w:fldChar w:fldCharType="begin"/>
        </w:r>
        <w:r w:rsidR="00D353F3">
          <w:instrText>PAGE   \* MERGEFORMAT</w:instrText>
        </w:r>
        <w:r>
          <w:fldChar w:fldCharType="separate"/>
        </w:r>
        <w:r w:rsidR="00B13681">
          <w:rPr>
            <w:noProof/>
          </w:rPr>
          <w:t>18</w:t>
        </w:r>
        <w:r>
          <w:fldChar w:fldCharType="end"/>
        </w:r>
      </w:p>
    </w:sdtContent>
  </w:sdt>
  <w:p w14:paraId="723AC8EA" w14:textId="77777777" w:rsidR="00D353F3" w:rsidRDefault="00D353F3">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0475195"/>
      <w:docPartObj>
        <w:docPartGallery w:val="Page Numbers (Bottom of Page)"/>
        <w:docPartUnique/>
      </w:docPartObj>
    </w:sdtPr>
    <w:sdtEndPr/>
    <w:sdtContent>
      <w:p w14:paraId="6B9561B9" w14:textId="77777777" w:rsidR="007C11FA" w:rsidRDefault="00935973">
        <w:pPr>
          <w:pStyle w:val="a9"/>
          <w:jc w:val="right"/>
        </w:pPr>
        <w:r>
          <w:fldChar w:fldCharType="begin"/>
        </w:r>
        <w:r w:rsidR="007C11FA">
          <w:instrText>PAGE   \* MERGEFORMAT</w:instrText>
        </w:r>
        <w:r>
          <w:fldChar w:fldCharType="separate"/>
        </w:r>
        <w:r w:rsidR="00B13681">
          <w:rPr>
            <w:noProof/>
          </w:rPr>
          <w:t>17</w:t>
        </w:r>
        <w:r>
          <w:fldChar w:fldCharType="end"/>
        </w:r>
      </w:p>
    </w:sdtContent>
  </w:sdt>
  <w:p w14:paraId="5CD2F4FC" w14:textId="77777777" w:rsidR="007C11FA" w:rsidRDefault="007C11FA">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38FC" w14:textId="77777777" w:rsidR="00D353F3" w:rsidRDefault="00D353F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2B468" w14:textId="77777777" w:rsidR="009E6B55" w:rsidRDefault="009E6B55">
      <w:pPr>
        <w:spacing w:after="0"/>
      </w:pPr>
      <w:r>
        <w:separator/>
      </w:r>
    </w:p>
  </w:footnote>
  <w:footnote w:type="continuationSeparator" w:id="0">
    <w:p w14:paraId="0B842943" w14:textId="77777777" w:rsidR="009E6B55" w:rsidRDefault="009E6B5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61E30" w14:textId="77777777" w:rsidR="00D353F3" w:rsidRDefault="00D353F3">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FDC40" w14:textId="77777777" w:rsidR="00D353F3" w:rsidRDefault="00D353F3">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0AE65" w14:textId="77777777" w:rsidR="007C11FA" w:rsidRDefault="00935973">
    <w:pPr>
      <w:spacing w:after="0"/>
      <w:ind w:left="0" w:firstLine="0"/>
      <w:jc w:val="right"/>
    </w:pPr>
    <w:r>
      <w:fldChar w:fldCharType="begin"/>
    </w:r>
    <w:r w:rsidR="007C11FA">
      <w:instrText xml:space="preserve"> PAGE   \* MERGEFORMAT </w:instrText>
    </w:r>
    <w:r>
      <w:fldChar w:fldCharType="separate"/>
    </w:r>
    <w:r w:rsidR="007C11FA">
      <w:t>3</w:t>
    </w:r>
    <w:r>
      <w:fldChar w:fldCharType="end"/>
    </w:r>
  </w:p>
  <w:p w14:paraId="3CAF1FCD" w14:textId="77777777" w:rsidR="007C11FA" w:rsidRDefault="007C11FA">
    <w:pPr>
      <w:spacing w:after="0"/>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A586A"/>
    <w:multiLevelType w:val="hybridMultilevel"/>
    <w:tmpl w:val="3A8439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4C83F66"/>
    <w:multiLevelType w:val="hybridMultilevel"/>
    <w:tmpl w:val="279E5E4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44622BB4"/>
    <w:multiLevelType w:val="hybridMultilevel"/>
    <w:tmpl w:val="8B8027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E445404"/>
    <w:multiLevelType w:val="hybridMultilevel"/>
    <w:tmpl w:val="77186466"/>
    <w:lvl w:ilvl="0" w:tplc="BA2822AC">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4" w15:restartNumberingAfterBreak="0">
    <w:nsid w:val="50C26B02"/>
    <w:multiLevelType w:val="hybridMultilevel"/>
    <w:tmpl w:val="E1725D00"/>
    <w:lvl w:ilvl="0" w:tplc="046E60E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evenAndOddHeaders/>
  <w:drawingGridHorizontalSpacing w:val="12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6291D"/>
    <w:rsid w:val="00024D6F"/>
    <w:rsid w:val="000336E0"/>
    <w:rsid w:val="000545BC"/>
    <w:rsid w:val="00080336"/>
    <w:rsid w:val="000C53DA"/>
    <w:rsid w:val="000D2856"/>
    <w:rsid w:val="000E7A7F"/>
    <w:rsid w:val="001309E2"/>
    <w:rsid w:val="00133279"/>
    <w:rsid w:val="0016072A"/>
    <w:rsid w:val="001854D4"/>
    <w:rsid w:val="001A5646"/>
    <w:rsid w:val="00233CB9"/>
    <w:rsid w:val="00242131"/>
    <w:rsid w:val="002A53D5"/>
    <w:rsid w:val="002A5B22"/>
    <w:rsid w:val="002D6ED3"/>
    <w:rsid w:val="00302297"/>
    <w:rsid w:val="00330348"/>
    <w:rsid w:val="0034231E"/>
    <w:rsid w:val="00371F54"/>
    <w:rsid w:val="003910D4"/>
    <w:rsid w:val="0039252B"/>
    <w:rsid w:val="003A75A5"/>
    <w:rsid w:val="0040721F"/>
    <w:rsid w:val="004224AE"/>
    <w:rsid w:val="00455404"/>
    <w:rsid w:val="0046291D"/>
    <w:rsid w:val="00486A59"/>
    <w:rsid w:val="00496368"/>
    <w:rsid w:val="004B0549"/>
    <w:rsid w:val="004C7009"/>
    <w:rsid w:val="004E66B9"/>
    <w:rsid w:val="004F1AA7"/>
    <w:rsid w:val="0051366E"/>
    <w:rsid w:val="00533056"/>
    <w:rsid w:val="0053382D"/>
    <w:rsid w:val="00551FEF"/>
    <w:rsid w:val="00553EA3"/>
    <w:rsid w:val="00555B1B"/>
    <w:rsid w:val="005612B2"/>
    <w:rsid w:val="00590303"/>
    <w:rsid w:val="0061395C"/>
    <w:rsid w:val="006274E4"/>
    <w:rsid w:val="0062771A"/>
    <w:rsid w:val="006535E2"/>
    <w:rsid w:val="006B4751"/>
    <w:rsid w:val="006C60AA"/>
    <w:rsid w:val="006E3F51"/>
    <w:rsid w:val="00723FFC"/>
    <w:rsid w:val="00732EB1"/>
    <w:rsid w:val="00760F13"/>
    <w:rsid w:val="00765D67"/>
    <w:rsid w:val="007700C3"/>
    <w:rsid w:val="00774805"/>
    <w:rsid w:val="007967DC"/>
    <w:rsid w:val="007C11FA"/>
    <w:rsid w:val="008621A6"/>
    <w:rsid w:val="00897EB4"/>
    <w:rsid w:val="008A1326"/>
    <w:rsid w:val="008F7D18"/>
    <w:rsid w:val="00917EBD"/>
    <w:rsid w:val="00935973"/>
    <w:rsid w:val="00942260"/>
    <w:rsid w:val="00947524"/>
    <w:rsid w:val="00961992"/>
    <w:rsid w:val="00991AEC"/>
    <w:rsid w:val="009A4911"/>
    <w:rsid w:val="009A7EFA"/>
    <w:rsid w:val="009C0139"/>
    <w:rsid w:val="009E6B55"/>
    <w:rsid w:val="00A3202D"/>
    <w:rsid w:val="00A3535C"/>
    <w:rsid w:val="00A42AB5"/>
    <w:rsid w:val="00A44A38"/>
    <w:rsid w:val="00A551F4"/>
    <w:rsid w:val="00A82A49"/>
    <w:rsid w:val="00AC61C9"/>
    <w:rsid w:val="00AC76AF"/>
    <w:rsid w:val="00AD666F"/>
    <w:rsid w:val="00B13681"/>
    <w:rsid w:val="00B2143E"/>
    <w:rsid w:val="00B370A7"/>
    <w:rsid w:val="00B42A94"/>
    <w:rsid w:val="00BE61FE"/>
    <w:rsid w:val="00BE6C4F"/>
    <w:rsid w:val="00C40DD2"/>
    <w:rsid w:val="00C6372D"/>
    <w:rsid w:val="00C734D8"/>
    <w:rsid w:val="00C873B6"/>
    <w:rsid w:val="00C91DC6"/>
    <w:rsid w:val="00C979C8"/>
    <w:rsid w:val="00CA1FE4"/>
    <w:rsid w:val="00CC62F4"/>
    <w:rsid w:val="00D27B3A"/>
    <w:rsid w:val="00D30D8C"/>
    <w:rsid w:val="00D353F3"/>
    <w:rsid w:val="00D51437"/>
    <w:rsid w:val="00D54485"/>
    <w:rsid w:val="00D67D2C"/>
    <w:rsid w:val="00E27CBC"/>
    <w:rsid w:val="00EF7F15"/>
    <w:rsid w:val="00F22CC6"/>
    <w:rsid w:val="00F43AD7"/>
    <w:rsid w:val="00F66713"/>
    <w:rsid w:val="00F92B3F"/>
    <w:rsid w:val="00FC5B9C"/>
    <w:rsid w:val="00FD0404"/>
    <w:rsid w:val="00FD1D43"/>
    <w:rsid w:val="00FD4F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EA4B2"/>
  <w15:docId w15:val="{09496FE2-7977-463D-B5EF-E4CA488D5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2B2"/>
    <w:pPr>
      <w:spacing w:after="49" w:line="240" w:lineRule="auto"/>
      <w:ind w:left="-5" w:hanging="10"/>
      <w:jc w:val="both"/>
    </w:pPr>
    <w:rPr>
      <w:rFonts w:ascii="Times New Roman" w:eastAsia="Times New Roman" w:hAnsi="Times New Roman" w:cs="Times New Roman"/>
      <w:color w:val="000000"/>
      <w:sz w:val="24"/>
    </w:rPr>
  </w:style>
  <w:style w:type="paragraph" w:styleId="1">
    <w:name w:val="heading 1"/>
    <w:basedOn w:val="a"/>
    <w:next w:val="a"/>
    <w:link w:val="10"/>
    <w:qFormat/>
    <w:rsid w:val="00D51437"/>
    <w:pPr>
      <w:keepNext/>
      <w:spacing w:after="0"/>
      <w:ind w:left="0" w:firstLine="0"/>
      <w:jc w:val="center"/>
      <w:outlineLvl w:val="0"/>
    </w:pPr>
    <w:rPr>
      <w:b/>
      <w:bCs/>
      <w:color w:val="auto"/>
      <w:sz w:val="28"/>
      <w:szCs w:val="24"/>
      <w:u w:val="single"/>
    </w:rPr>
  </w:style>
  <w:style w:type="paragraph" w:styleId="2">
    <w:name w:val="heading 2"/>
    <w:basedOn w:val="a"/>
    <w:next w:val="a"/>
    <w:link w:val="20"/>
    <w:uiPriority w:val="9"/>
    <w:semiHidden/>
    <w:unhideWhenUsed/>
    <w:qFormat/>
    <w:rsid w:val="00765D67"/>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BE61FE"/>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1437"/>
    <w:rPr>
      <w:rFonts w:ascii="Times New Roman" w:eastAsia="Times New Roman" w:hAnsi="Times New Roman" w:cs="Times New Roman"/>
      <w:b/>
      <w:bCs/>
      <w:sz w:val="28"/>
      <w:szCs w:val="24"/>
      <w:u w:val="single"/>
    </w:rPr>
  </w:style>
  <w:style w:type="paragraph" w:styleId="a3">
    <w:name w:val="Body Text"/>
    <w:basedOn w:val="a"/>
    <w:link w:val="a4"/>
    <w:rsid w:val="00D51437"/>
    <w:pPr>
      <w:spacing w:after="120"/>
      <w:ind w:left="0" w:firstLine="0"/>
      <w:jc w:val="left"/>
    </w:pPr>
    <w:rPr>
      <w:color w:val="auto"/>
      <w:szCs w:val="24"/>
    </w:rPr>
  </w:style>
  <w:style w:type="character" w:customStyle="1" w:styleId="a4">
    <w:name w:val="Основной текст Знак"/>
    <w:basedOn w:val="a0"/>
    <w:link w:val="a3"/>
    <w:rsid w:val="00D51437"/>
    <w:rPr>
      <w:rFonts w:ascii="Times New Roman" w:eastAsia="Times New Roman" w:hAnsi="Times New Roman" w:cs="Times New Roman"/>
      <w:sz w:val="24"/>
      <w:szCs w:val="24"/>
    </w:rPr>
  </w:style>
  <w:style w:type="paragraph" w:styleId="a5">
    <w:name w:val="Body Text Indent"/>
    <w:basedOn w:val="a"/>
    <w:link w:val="a6"/>
    <w:rsid w:val="00D51437"/>
    <w:pPr>
      <w:spacing w:after="120"/>
      <w:ind w:left="283" w:firstLine="0"/>
      <w:jc w:val="left"/>
    </w:pPr>
    <w:rPr>
      <w:color w:val="auto"/>
      <w:szCs w:val="24"/>
    </w:rPr>
  </w:style>
  <w:style w:type="character" w:customStyle="1" w:styleId="a6">
    <w:name w:val="Основной текст с отступом Знак"/>
    <w:basedOn w:val="a0"/>
    <w:link w:val="a5"/>
    <w:rsid w:val="00D51437"/>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D51437"/>
    <w:pPr>
      <w:spacing w:after="0"/>
    </w:pPr>
    <w:rPr>
      <w:rFonts w:ascii="Segoe UI" w:hAnsi="Segoe UI" w:cs="Segoe UI"/>
      <w:sz w:val="18"/>
      <w:szCs w:val="18"/>
    </w:rPr>
  </w:style>
  <w:style w:type="character" w:customStyle="1" w:styleId="a8">
    <w:name w:val="Текст выноски Знак"/>
    <w:basedOn w:val="a0"/>
    <w:link w:val="a7"/>
    <w:uiPriority w:val="99"/>
    <w:semiHidden/>
    <w:rsid w:val="00D51437"/>
    <w:rPr>
      <w:rFonts w:ascii="Segoe UI" w:eastAsia="Times New Roman" w:hAnsi="Segoe UI" w:cs="Segoe UI"/>
      <w:color w:val="000000"/>
      <w:sz w:val="18"/>
      <w:szCs w:val="18"/>
    </w:rPr>
  </w:style>
  <w:style w:type="paragraph" w:styleId="a9">
    <w:name w:val="footer"/>
    <w:basedOn w:val="a"/>
    <w:link w:val="aa"/>
    <w:uiPriority w:val="99"/>
    <w:unhideWhenUsed/>
    <w:rsid w:val="006C60AA"/>
    <w:pPr>
      <w:tabs>
        <w:tab w:val="center" w:pos="4677"/>
        <w:tab w:val="right" w:pos="9355"/>
      </w:tabs>
      <w:spacing w:after="0"/>
    </w:pPr>
  </w:style>
  <w:style w:type="character" w:customStyle="1" w:styleId="aa">
    <w:name w:val="Нижний колонтитул Знак"/>
    <w:basedOn w:val="a0"/>
    <w:link w:val="a9"/>
    <w:uiPriority w:val="99"/>
    <w:rsid w:val="006C60AA"/>
    <w:rPr>
      <w:rFonts w:ascii="Times New Roman" w:eastAsia="Times New Roman" w:hAnsi="Times New Roman" w:cs="Times New Roman"/>
      <w:color w:val="000000"/>
      <w:sz w:val="24"/>
    </w:rPr>
  </w:style>
  <w:style w:type="paragraph" w:styleId="ab">
    <w:name w:val="header"/>
    <w:basedOn w:val="a"/>
    <w:link w:val="ac"/>
    <w:uiPriority w:val="99"/>
    <w:unhideWhenUsed/>
    <w:rsid w:val="006C60AA"/>
    <w:pPr>
      <w:tabs>
        <w:tab w:val="center" w:pos="4680"/>
        <w:tab w:val="right" w:pos="9360"/>
      </w:tabs>
      <w:spacing w:after="0"/>
      <w:ind w:left="0" w:firstLine="0"/>
      <w:jc w:val="left"/>
    </w:pPr>
    <w:rPr>
      <w:rFonts w:asciiTheme="minorHAnsi" w:eastAsiaTheme="minorEastAsia" w:hAnsiTheme="minorHAnsi"/>
      <w:color w:val="auto"/>
      <w:sz w:val="22"/>
    </w:rPr>
  </w:style>
  <w:style w:type="character" w:customStyle="1" w:styleId="ac">
    <w:name w:val="Верхний колонтитул Знак"/>
    <w:basedOn w:val="a0"/>
    <w:link w:val="ab"/>
    <w:uiPriority w:val="99"/>
    <w:rsid w:val="006C60AA"/>
    <w:rPr>
      <w:rFonts w:cs="Times New Roman"/>
    </w:rPr>
  </w:style>
  <w:style w:type="paragraph" w:styleId="ad">
    <w:name w:val="List Paragraph"/>
    <w:basedOn w:val="a"/>
    <w:uiPriority w:val="34"/>
    <w:qFormat/>
    <w:rsid w:val="00CA1FE4"/>
    <w:pPr>
      <w:ind w:left="720"/>
      <w:contextualSpacing/>
    </w:pPr>
  </w:style>
  <w:style w:type="paragraph" w:styleId="ae">
    <w:name w:val="Normal (Web)"/>
    <w:basedOn w:val="a"/>
    <w:uiPriority w:val="99"/>
    <w:unhideWhenUsed/>
    <w:rsid w:val="00B2143E"/>
    <w:pPr>
      <w:spacing w:before="100" w:beforeAutospacing="1" w:after="100" w:afterAutospacing="1"/>
      <w:ind w:left="0" w:firstLine="0"/>
      <w:jc w:val="left"/>
    </w:pPr>
    <w:rPr>
      <w:color w:val="auto"/>
      <w:szCs w:val="24"/>
    </w:rPr>
  </w:style>
  <w:style w:type="character" w:styleId="af">
    <w:name w:val="Strong"/>
    <w:basedOn w:val="a0"/>
    <w:uiPriority w:val="22"/>
    <w:qFormat/>
    <w:rsid w:val="00B2143E"/>
    <w:rPr>
      <w:b/>
      <w:bCs/>
    </w:rPr>
  </w:style>
  <w:style w:type="character" w:styleId="af0">
    <w:name w:val="Emphasis"/>
    <w:basedOn w:val="a0"/>
    <w:uiPriority w:val="20"/>
    <w:qFormat/>
    <w:rsid w:val="0051366E"/>
    <w:rPr>
      <w:i/>
      <w:iCs/>
    </w:rPr>
  </w:style>
  <w:style w:type="character" w:customStyle="1" w:styleId="30">
    <w:name w:val="Заголовок 3 Знак"/>
    <w:basedOn w:val="a0"/>
    <w:link w:val="3"/>
    <w:uiPriority w:val="9"/>
    <w:semiHidden/>
    <w:rsid w:val="00BE61FE"/>
    <w:rPr>
      <w:rFonts w:asciiTheme="majorHAnsi" w:eastAsiaTheme="majorEastAsia" w:hAnsiTheme="majorHAnsi" w:cstheme="majorBidi"/>
      <w:b/>
      <w:bCs/>
      <w:color w:val="5B9BD5" w:themeColor="accent1"/>
      <w:sz w:val="24"/>
    </w:rPr>
  </w:style>
  <w:style w:type="character" w:styleId="af1">
    <w:name w:val="Hyperlink"/>
    <w:basedOn w:val="a0"/>
    <w:uiPriority w:val="99"/>
    <w:semiHidden/>
    <w:unhideWhenUsed/>
    <w:rsid w:val="00590303"/>
    <w:rPr>
      <w:color w:val="0000FF"/>
      <w:u w:val="single"/>
    </w:rPr>
  </w:style>
  <w:style w:type="character" w:customStyle="1" w:styleId="20">
    <w:name w:val="Заголовок 2 Знак"/>
    <w:basedOn w:val="a0"/>
    <w:link w:val="2"/>
    <w:uiPriority w:val="9"/>
    <w:semiHidden/>
    <w:rsid w:val="00765D67"/>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21838">
      <w:bodyDiv w:val="1"/>
      <w:marLeft w:val="0"/>
      <w:marRight w:val="0"/>
      <w:marTop w:val="0"/>
      <w:marBottom w:val="0"/>
      <w:divBdr>
        <w:top w:val="none" w:sz="0" w:space="0" w:color="auto"/>
        <w:left w:val="none" w:sz="0" w:space="0" w:color="auto"/>
        <w:bottom w:val="none" w:sz="0" w:space="0" w:color="auto"/>
        <w:right w:val="none" w:sz="0" w:space="0" w:color="auto"/>
      </w:divBdr>
      <w:divsChild>
        <w:div w:id="153837276">
          <w:marLeft w:val="547"/>
          <w:marRight w:val="0"/>
          <w:marTop w:val="96"/>
          <w:marBottom w:val="0"/>
          <w:divBdr>
            <w:top w:val="none" w:sz="0" w:space="0" w:color="auto"/>
            <w:left w:val="none" w:sz="0" w:space="0" w:color="auto"/>
            <w:bottom w:val="none" w:sz="0" w:space="0" w:color="auto"/>
            <w:right w:val="none" w:sz="0" w:space="0" w:color="auto"/>
          </w:divBdr>
        </w:div>
        <w:div w:id="1110592584">
          <w:marLeft w:val="547"/>
          <w:marRight w:val="0"/>
          <w:marTop w:val="96"/>
          <w:marBottom w:val="0"/>
          <w:divBdr>
            <w:top w:val="none" w:sz="0" w:space="0" w:color="auto"/>
            <w:left w:val="none" w:sz="0" w:space="0" w:color="auto"/>
            <w:bottom w:val="none" w:sz="0" w:space="0" w:color="auto"/>
            <w:right w:val="none" w:sz="0" w:space="0" w:color="auto"/>
          </w:divBdr>
        </w:div>
        <w:div w:id="2068188434">
          <w:marLeft w:val="547"/>
          <w:marRight w:val="0"/>
          <w:marTop w:val="96"/>
          <w:marBottom w:val="0"/>
          <w:divBdr>
            <w:top w:val="none" w:sz="0" w:space="0" w:color="auto"/>
            <w:left w:val="none" w:sz="0" w:space="0" w:color="auto"/>
            <w:bottom w:val="none" w:sz="0" w:space="0" w:color="auto"/>
            <w:right w:val="none" w:sz="0" w:space="0" w:color="auto"/>
          </w:divBdr>
        </w:div>
      </w:divsChild>
    </w:div>
    <w:div w:id="52437592">
      <w:bodyDiv w:val="1"/>
      <w:marLeft w:val="0"/>
      <w:marRight w:val="0"/>
      <w:marTop w:val="0"/>
      <w:marBottom w:val="0"/>
      <w:divBdr>
        <w:top w:val="none" w:sz="0" w:space="0" w:color="auto"/>
        <w:left w:val="none" w:sz="0" w:space="0" w:color="auto"/>
        <w:bottom w:val="none" w:sz="0" w:space="0" w:color="auto"/>
        <w:right w:val="none" w:sz="0" w:space="0" w:color="auto"/>
      </w:divBdr>
    </w:div>
    <w:div w:id="66660045">
      <w:bodyDiv w:val="1"/>
      <w:marLeft w:val="0"/>
      <w:marRight w:val="0"/>
      <w:marTop w:val="0"/>
      <w:marBottom w:val="0"/>
      <w:divBdr>
        <w:top w:val="none" w:sz="0" w:space="0" w:color="auto"/>
        <w:left w:val="none" w:sz="0" w:space="0" w:color="auto"/>
        <w:bottom w:val="none" w:sz="0" w:space="0" w:color="auto"/>
        <w:right w:val="none" w:sz="0" w:space="0" w:color="auto"/>
      </w:divBdr>
    </w:div>
    <w:div w:id="94061534">
      <w:bodyDiv w:val="1"/>
      <w:marLeft w:val="0"/>
      <w:marRight w:val="0"/>
      <w:marTop w:val="0"/>
      <w:marBottom w:val="0"/>
      <w:divBdr>
        <w:top w:val="none" w:sz="0" w:space="0" w:color="auto"/>
        <w:left w:val="none" w:sz="0" w:space="0" w:color="auto"/>
        <w:bottom w:val="none" w:sz="0" w:space="0" w:color="auto"/>
        <w:right w:val="none" w:sz="0" w:space="0" w:color="auto"/>
      </w:divBdr>
      <w:divsChild>
        <w:div w:id="74599411">
          <w:marLeft w:val="547"/>
          <w:marRight w:val="0"/>
          <w:marTop w:val="154"/>
          <w:marBottom w:val="0"/>
          <w:divBdr>
            <w:top w:val="none" w:sz="0" w:space="0" w:color="auto"/>
            <w:left w:val="none" w:sz="0" w:space="0" w:color="auto"/>
            <w:bottom w:val="none" w:sz="0" w:space="0" w:color="auto"/>
            <w:right w:val="none" w:sz="0" w:space="0" w:color="auto"/>
          </w:divBdr>
        </w:div>
        <w:div w:id="1094011787">
          <w:marLeft w:val="547"/>
          <w:marRight w:val="0"/>
          <w:marTop w:val="154"/>
          <w:marBottom w:val="0"/>
          <w:divBdr>
            <w:top w:val="none" w:sz="0" w:space="0" w:color="auto"/>
            <w:left w:val="none" w:sz="0" w:space="0" w:color="auto"/>
            <w:bottom w:val="none" w:sz="0" w:space="0" w:color="auto"/>
            <w:right w:val="none" w:sz="0" w:space="0" w:color="auto"/>
          </w:divBdr>
        </w:div>
        <w:div w:id="953173752">
          <w:marLeft w:val="547"/>
          <w:marRight w:val="0"/>
          <w:marTop w:val="154"/>
          <w:marBottom w:val="0"/>
          <w:divBdr>
            <w:top w:val="none" w:sz="0" w:space="0" w:color="auto"/>
            <w:left w:val="none" w:sz="0" w:space="0" w:color="auto"/>
            <w:bottom w:val="none" w:sz="0" w:space="0" w:color="auto"/>
            <w:right w:val="none" w:sz="0" w:space="0" w:color="auto"/>
          </w:divBdr>
        </w:div>
        <w:div w:id="1128083009">
          <w:marLeft w:val="547"/>
          <w:marRight w:val="0"/>
          <w:marTop w:val="154"/>
          <w:marBottom w:val="0"/>
          <w:divBdr>
            <w:top w:val="none" w:sz="0" w:space="0" w:color="auto"/>
            <w:left w:val="none" w:sz="0" w:space="0" w:color="auto"/>
            <w:bottom w:val="none" w:sz="0" w:space="0" w:color="auto"/>
            <w:right w:val="none" w:sz="0" w:space="0" w:color="auto"/>
          </w:divBdr>
        </w:div>
      </w:divsChild>
    </w:div>
    <w:div w:id="98335646">
      <w:bodyDiv w:val="1"/>
      <w:marLeft w:val="0"/>
      <w:marRight w:val="0"/>
      <w:marTop w:val="0"/>
      <w:marBottom w:val="0"/>
      <w:divBdr>
        <w:top w:val="none" w:sz="0" w:space="0" w:color="auto"/>
        <w:left w:val="none" w:sz="0" w:space="0" w:color="auto"/>
        <w:bottom w:val="none" w:sz="0" w:space="0" w:color="auto"/>
        <w:right w:val="none" w:sz="0" w:space="0" w:color="auto"/>
      </w:divBdr>
    </w:div>
    <w:div w:id="119954461">
      <w:bodyDiv w:val="1"/>
      <w:marLeft w:val="0"/>
      <w:marRight w:val="0"/>
      <w:marTop w:val="0"/>
      <w:marBottom w:val="0"/>
      <w:divBdr>
        <w:top w:val="none" w:sz="0" w:space="0" w:color="auto"/>
        <w:left w:val="none" w:sz="0" w:space="0" w:color="auto"/>
        <w:bottom w:val="none" w:sz="0" w:space="0" w:color="auto"/>
        <w:right w:val="none" w:sz="0" w:space="0" w:color="auto"/>
      </w:divBdr>
    </w:div>
    <w:div w:id="133521649">
      <w:bodyDiv w:val="1"/>
      <w:marLeft w:val="0"/>
      <w:marRight w:val="0"/>
      <w:marTop w:val="0"/>
      <w:marBottom w:val="0"/>
      <w:divBdr>
        <w:top w:val="none" w:sz="0" w:space="0" w:color="auto"/>
        <w:left w:val="none" w:sz="0" w:space="0" w:color="auto"/>
        <w:bottom w:val="none" w:sz="0" w:space="0" w:color="auto"/>
        <w:right w:val="none" w:sz="0" w:space="0" w:color="auto"/>
      </w:divBdr>
    </w:div>
    <w:div w:id="162361747">
      <w:bodyDiv w:val="1"/>
      <w:marLeft w:val="0"/>
      <w:marRight w:val="0"/>
      <w:marTop w:val="0"/>
      <w:marBottom w:val="0"/>
      <w:divBdr>
        <w:top w:val="none" w:sz="0" w:space="0" w:color="auto"/>
        <w:left w:val="none" w:sz="0" w:space="0" w:color="auto"/>
        <w:bottom w:val="none" w:sz="0" w:space="0" w:color="auto"/>
        <w:right w:val="none" w:sz="0" w:space="0" w:color="auto"/>
      </w:divBdr>
    </w:div>
    <w:div w:id="231697701">
      <w:bodyDiv w:val="1"/>
      <w:marLeft w:val="0"/>
      <w:marRight w:val="0"/>
      <w:marTop w:val="0"/>
      <w:marBottom w:val="0"/>
      <w:divBdr>
        <w:top w:val="none" w:sz="0" w:space="0" w:color="auto"/>
        <w:left w:val="none" w:sz="0" w:space="0" w:color="auto"/>
        <w:bottom w:val="none" w:sz="0" w:space="0" w:color="auto"/>
        <w:right w:val="none" w:sz="0" w:space="0" w:color="auto"/>
      </w:divBdr>
      <w:divsChild>
        <w:div w:id="2120906225">
          <w:marLeft w:val="547"/>
          <w:marRight w:val="0"/>
          <w:marTop w:val="106"/>
          <w:marBottom w:val="0"/>
          <w:divBdr>
            <w:top w:val="none" w:sz="0" w:space="0" w:color="auto"/>
            <w:left w:val="none" w:sz="0" w:space="0" w:color="auto"/>
            <w:bottom w:val="none" w:sz="0" w:space="0" w:color="auto"/>
            <w:right w:val="none" w:sz="0" w:space="0" w:color="auto"/>
          </w:divBdr>
        </w:div>
        <w:div w:id="1210920766">
          <w:marLeft w:val="547"/>
          <w:marRight w:val="0"/>
          <w:marTop w:val="106"/>
          <w:marBottom w:val="0"/>
          <w:divBdr>
            <w:top w:val="none" w:sz="0" w:space="0" w:color="auto"/>
            <w:left w:val="none" w:sz="0" w:space="0" w:color="auto"/>
            <w:bottom w:val="none" w:sz="0" w:space="0" w:color="auto"/>
            <w:right w:val="none" w:sz="0" w:space="0" w:color="auto"/>
          </w:divBdr>
        </w:div>
        <w:div w:id="1934120255">
          <w:marLeft w:val="547"/>
          <w:marRight w:val="0"/>
          <w:marTop w:val="106"/>
          <w:marBottom w:val="0"/>
          <w:divBdr>
            <w:top w:val="none" w:sz="0" w:space="0" w:color="auto"/>
            <w:left w:val="none" w:sz="0" w:space="0" w:color="auto"/>
            <w:bottom w:val="none" w:sz="0" w:space="0" w:color="auto"/>
            <w:right w:val="none" w:sz="0" w:space="0" w:color="auto"/>
          </w:divBdr>
        </w:div>
        <w:div w:id="76022641">
          <w:marLeft w:val="547"/>
          <w:marRight w:val="0"/>
          <w:marTop w:val="106"/>
          <w:marBottom w:val="0"/>
          <w:divBdr>
            <w:top w:val="none" w:sz="0" w:space="0" w:color="auto"/>
            <w:left w:val="none" w:sz="0" w:space="0" w:color="auto"/>
            <w:bottom w:val="none" w:sz="0" w:space="0" w:color="auto"/>
            <w:right w:val="none" w:sz="0" w:space="0" w:color="auto"/>
          </w:divBdr>
        </w:div>
      </w:divsChild>
    </w:div>
    <w:div w:id="242689796">
      <w:bodyDiv w:val="1"/>
      <w:marLeft w:val="0"/>
      <w:marRight w:val="0"/>
      <w:marTop w:val="0"/>
      <w:marBottom w:val="0"/>
      <w:divBdr>
        <w:top w:val="none" w:sz="0" w:space="0" w:color="auto"/>
        <w:left w:val="none" w:sz="0" w:space="0" w:color="auto"/>
        <w:bottom w:val="none" w:sz="0" w:space="0" w:color="auto"/>
        <w:right w:val="none" w:sz="0" w:space="0" w:color="auto"/>
      </w:divBdr>
      <w:divsChild>
        <w:div w:id="1988165855">
          <w:marLeft w:val="547"/>
          <w:marRight w:val="0"/>
          <w:marTop w:val="130"/>
          <w:marBottom w:val="0"/>
          <w:divBdr>
            <w:top w:val="none" w:sz="0" w:space="0" w:color="auto"/>
            <w:left w:val="none" w:sz="0" w:space="0" w:color="auto"/>
            <w:bottom w:val="none" w:sz="0" w:space="0" w:color="auto"/>
            <w:right w:val="none" w:sz="0" w:space="0" w:color="auto"/>
          </w:divBdr>
        </w:div>
        <w:div w:id="2053769775">
          <w:marLeft w:val="547"/>
          <w:marRight w:val="0"/>
          <w:marTop w:val="130"/>
          <w:marBottom w:val="0"/>
          <w:divBdr>
            <w:top w:val="none" w:sz="0" w:space="0" w:color="auto"/>
            <w:left w:val="none" w:sz="0" w:space="0" w:color="auto"/>
            <w:bottom w:val="none" w:sz="0" w:space="0" w:color="auto"/>
            <w:right w:val="none" w:sz="0" w:space="0" w:color="auto"/>
          </w:divBdr>
        </w:div>
        <w:div w:id="819617829">
          <w:marLeft w:val="547"/>
          <w:marRight w:val="0"/>
          <w:marTop w:val="130"/>
          <w:marBottom w:val="0"/>
          <w:divBdr>
            <w:top w:val="none" w:sz="0" w:space="0" w:color="auto"/>
            <w:left w:val="none" w:sz="0" w:space="0" w:color="auto"/>
            <w:bottom w:val="none" w:sz="0" w:space="0" w:color="auto"/>
            <w:right w:val="none" w:sz="0" w:space="0" w:color="auto"/>
          </w:divBdr>
        </w:div>
      </w:divsChild>
    </w:div>
    <w:div w:id="266501808">
      <w:bodyDiv w:val="1"/>
      <w:marLeft w:val="0"/>
      <w:marRight w:val="0"/>
      <w:marTop w:val="0"/>
      <w:marBottom w:val="0"/>
      <w:divBdr>
        <w:top w:val="none" w:sz="0" w:space="0" w:color="auto"/>
        <w:left w:val="none" w:sz="0" w:space="0" w:color="auto"/>
        <w:bottom w:val="none" w:sz="0" w:space="0" w:color="auto"/>
        <w:right w:val="none" w:sz="0" w:space="0" w:color="auto"/>
      </w:divBdr>
    </w:div>
    <w:div w:id="286862977">
      <w:bodyDiv w:val="1"/>
      <w:marLeft w:val="0"/>
      <w:marRight w:val="0"/>
      <w:marTop w:val="0"/>
      <w:marBottom w:val="0"/>
      <w:divBdr>
        <w:top w:val="none" w:sz="0" w:space="0" w:color="auto"/>
        <w:left w:val="none" w:sz="0" w:space="0" w:color="auto"/>
        <w:bottom w:val="none" w:sz="0" w:space="0" w:color="auto"/>
        <w:right w:val="none" w:sz="0" w:space="0" w:color="auto"/>
      </w:divBdr>
    </w:div>
    <w:div w:id="305089442">
      <w:bodyDiv w:val="1"/>
      <w:marLeft w:val="0"/>
      <w:marRight w:val="0"/>
      <w:marTop w:val="0"/>
      <w:marBottom w:val="0"/>
      <w:divBdr>
        <w:top w:val="none" w:sz="0" w:space="0" w:color="auto"/>
        <w:left w:val="none" w:sz="0" w:space="0" w:color="auto"/>
        <w:bottom w:val="none" w:sz="0" w:space="0" w:color="auto"/>
        <w:right w:val="none" w:sz="0" w:space="0" w:color="auto"/>
      </w:divBdr>
    </w:div>
    <w:div w:id="320499036">
      <w:bodyDiv w:val="1"/>
      <w:marLeft w:val="0"/>
      <w:marRight w:val="0"/>
      <w:marTop w:val="0"/>
      <w:marBottom w:val="0"/>
      <w:divBdr>
        <w:top w:val="none" w:sz="0" w:space="0" w:color="auto"/>
        <w:left w:val="none" w:sz="0" w:space="0" w:color="auto"/>
        <w:bottom w:val="none" w:sz="0" w:space="0" w:color="auto"/>
        <w:right w:val="none" w:sz="0" w:space="0" w:color="auto"/>
      </w:divBdr>
    </w:div>
    <w:div w:id="409160658">
      <w:bodyDiv w:val="1"/>
      <w:marLeft w:val="0"/>
      <w:marRight w:val="0"/>
      <w:marTop w:val="0"/>
      <w:marBottom w:val="0"/>
      <w:divBdr>
        <w:top w:val="none" w:sz="0" w:space="0" w:color="auto"/>
        <w:left w:val="none" w:sz="0" w:space="0" w:color="auto"/>
        <w:bottom w:val="none" w:sz="0" w:space="0" w:color="auto"/>
        <w:right w:val="none" w:sz="0" w:space="0" w:color="auto"/>
      </w:divBdr>
    </w:div>
    <w:div w:id="499540190">
      <w:bodyDiv w:val="1"/>
      <w:marLeft w:val="0"/>
      <w:marRight w:val="0"/>
      <w:marTop w:val="0"/>
      <w:marBottom w:val="0"/>
      <w:divBdr>
        <w:top w:val="none" w:sz="0" w:space="0" w:color="auto"/>
        <w:left w:val="none" w:sz="0" w:space="0" w:color="auto"/>
        <w:bottom w:val="none" w:sz="0" w:space="0" w:color="auto"/>
        <w:right w:val="none" w:sz="0" w:space="0" w:color="auto"/>
      </w:divBdr>
    </w:div>
    <w:div w:id="559823083">
      <w:bodyDiv w:val="1"/>
      <w:marLeft w:val="0"/>
      <w:marRight w:val="0"/>
      <w:marTop w:val="0"/>
      <w:marBottom w:val="0"/>
      <w:divBdr>
        <w:top w:val="none" w:sz="0" w:space="0" w:color="auto"/>
        <w:left w:val="none" w:sz="0" w:space="0" w:color="auto"/>
        <w:bottom w:val="none" w:sz="0" w:space="0" w:color="auto"/>
        <w:right w:val="none" w:sz="0" w:space="0" w:color="auto"/>
      </w:divBdr>
      <w:divsChild>
        <w:div w:id="650596280">
          <w:marLeft w:val="547"/>
          <w:marRight w:val="0"/>
          <w:marTop w:val="154"/>
          <w:marBottom w:val="0"/>
          <w:divBdr>
            <w:top w:val="none" w:sz="0" w:space="0" w:color="auto"/>
            <w:left w:val="none" w:sz="0" w:space="0" w:color="auto"/>
            <w:bottom w:val="none" w:sz="0" w:space="0" w:color="auto"/>
            <w:right w:val="none" w:sz="0" w:space="0" w:color="auto"/>
          </w:divBdr>
        </w:div>
        <w:div w:id="1775009553">
          <w:marLeft w:val="547"/>
          <w:marRight w:val="0"/>
          <w:marTop w:val="154"/>
          <w:marBottom w:val="0"/>
          <w:divBdr>
            <w:top w:val="none" w:sz="0" w:space="0" w:color="auto"/>
            <w:left w:val="none" w:sz="0" w:space="0" w:color="auto"/>
            <w:bottom w:val="none" w:sz="0" w:space="0" w:color="auto"/>
            <w:right w:val="none" w:sz="0" w:space="0" w:color="auto"/>
          </w:divBdr>
        </w:div>
        <w:div w:id="1518232110">
          <w:marLeft w:val="547"/>
          <w:marRight w:val="0"/>
          <w:marTop w:val="154"/>
          <w:marBottom w:val="0"/>
          <w:divBdr>
            <w:top w:val="none" w:sz="0" w:space="0" w:color="auto"/>
            <w:left w:val="none" w:sz="0" w:space="0" w:color="auto"/>
            <w:bottom w:val="none" w:sz="0" w:space="0" w:color="auto"/>
            <w:right w:val="none" w:sz="0" w:space="0" w:color="auto"/>
          </w:divBdr>
        </w:div>
        <w:div w:id="1439175125">
          <w:marLeft w:val="547"/>
          <w:marRight w:val="0"/>
          <w:marTop w:val="154"/>
          <w:marBottom w:val="0"/>
          <w:divBdr>
            <w:top w:val="none" w:sz="0" w:space="0" w:color="auto"/>
            <w:left w:val="none" w:sz="0" w:space="0" w:color="auto"/>
            <w:bottom w:val="none" w:sz="0" w:space="0" w:color="auto"/>
            <w:right w:val="none" w:sz="0" w:space="0" w:color="auto"/>
          </w:divBdr>
        </w:div>
      </w:divsChild>
    </w:div>
    <w:div w:id="624579364">
      <w:bodyDiv w:val="1"/>
      <w:marLeft w:val="0"/>
      <w:marRight w:val="0"/>
      <w:marTop w:val="0"/>
      <w:marBottom w:val="0"/>
      <w:divBdr>
        <w:top w:val="none" w:sz="0" w:space="0" w:color="auto"/>
        <w:left w:val="none" w:sz="0" w:space="0" w:color="auto"/>
        <w:bottom w:val="none" w:sz="0" w:space="0" w:color="auto"/>
        <w:right w:val="none" w:sz="0" w:space="0" w:color="auto"/>
      </w:divBdr>
    </w:div>
    <w:div w:id="660743640">
      <w:bodyDiv w:val="1"/>
      <w:marLeft w:val="0"/>
      <w:marRight w:val="0"/>
      <w:marTop w:val="0"/>
      <w:marBottom w:val="0"/>
      <w:divBdr>
        <w:top w:val="none" w:sz="0" w:space="0" w:color="auto"/>
        <w:left w:val="none" w:sz="0" w:space="0" w:color="auto"/>
        <w:bottom w:val="none" w:sz="0" w:space="0" w:color="auto"/>
        <w:right w:val="none" w:sz="0" w:space="0" w:color="auto"/>
      </w:divBdr>
    </w:div>
    <w:div w:id="675157937">
      <w:bodyDiv w:val="1"/>
      <w:marLeft w:val="0"/>
      <w:marRight w:val="0"/>
      <w:marTop w:val="0"/>
      <w:marBottom w:val="0"/>
      <w:divBdr>
        <w:top w:val="none" w:sz="0" w:space="0" w:color="auto"/>
        <w:left w:val="none" w:sz="0" w:space="0" w:color="auto"/>
        <w:bottom w:val="none" w:sz="0" w:space="0" w:color="auto"/>
        <w:right w:val="none" w:sz="0" w:space="0" w:color="auto"/>
      </w:divBdr>
      <w:divsChild>
        <w:div w:id="914052807">
          <w:marLeft w:val="547"/>
          <w:marRight w:val="0"/>
          <w:marTop w:val="130"/>
          <w:marBottom w:val="0"/>
          <w:divBdr>
            <w:top w:val="none" w:sz="0" w:space="0" w:color="auto"/>
            <w:left w:val="none" w:sz="0" w:space="0" w:color="auto"/>
            <w:bottom w:val="none" w:sz="0" w:space="0" w:color="auto"/>
            <w:right w:val="none" w:sz="0" w:space="0" w:color="auto"/>
          </w:divBdr>
        </w:div>
        <w:div w:id="842234021">
          <w:marLeft w:val="547"/>
          <w:marRight w:val="0"/>
          <w:marTop w:val="130"/>
          <w:marBottom w:val="0"/>
          <w:divBdr>
            <w:top w:val="none" w:sz="0" w:space="0" w:color="auto"/>
            <w:left w:val="none" w:sz="0" w:space="0" w:color="auto"/>
            <w:bottom w:val="none" w:sz="0" w:space="0" w:color="auto"/>
            <w:right w:val="none" w:sz="0" w:space="0" w:color="auto"/>
          </w:divBdr>
        </w:div>
        <w:div w:id="124005479">
          <w:marLeft w:val="547"/>
          <w:marRight w:val="0"/>
          <w:marTop w:val="130"/>
          <w:marBottom w:val="0"/>
          <w:divBdr>
            <w:top w:val="none" w:sz="0" w:space="0" w:color="auto"/>
            <w:left w:val="none" w:sz="0" w:space="0" w:color="auto"/>
            <w:bottom w:val="none" w:sz="0" w:space="0" w:color="auto"/>
            <w:right w:val="none" w:sz="0" w:space="0" w:color="auto"/>
          </w:divBdr>
        </w:div>
        <w:div w:id="1941403368">
          <w:marLeft w:val="547"/>
          <w:marRight w:val="0"/>
          <w:marTop w:val="130"/>
          <w:marBottom w:val="0"/>
          <w:divBdr>
            <w:top w:val="none" w:sz="0" w:space="0" w:color="auto"/>
            <w:left w:val="none" w:sz="0" w:space="0" w:color="auto"/>
            <w:bottom w:val="none" w:sz="0" w:space="0" w:color="auto"/>
            <w:right w:val="none" w:sz="0" w:space="0" w:color="auto"/>
          </w:divBdr>
        </w:div>
        <w:div w:id="1302347222">
          <w:marLeft w:val="547"/>
          <w:marRight w:val="0"/>
          <w:marTop w:val="130"/>
          <w:marBottom w:val="0"/>
          <w:divBdr>
            <w:top w:val="none" w:sz="0" w:space="0" w:color="auto"/>
            <w:left w:val="none" w:sz="0" w:space="0" w:color="auto"/>
            <w:bottom w:val="none" w:sz="0" w:space="0" w:color="auto"/>
            <w:right w:val="none" w:sz="0" w:space="0" w:color="auto"/>
          </w:divBdr>
        </w:div>
        <w:div w:id="1498837838">
          <w:marLeft w:val="547"/>
          <w:marRight w:val="0"/>
          <w:marTop w:val="130"/>
          <w:marBottom w:val="0"/>
          <w:divBdr>
            <w:top w:val="none" w:sz="0" w:space="0" w:color="auto"/>
            <w:left w:val="none" w:sz="0" w:space="0" w:color="auto"/>
            <w:bottom w:val="none" w:sz="0" w:space="0" w:color="auto"/>
            <w:right w:val="none" w:sz="0" w:space="0" w:color="auto"/>
          </w:divBdr>
        </w:div>
      </w:divsChild>
    </w:div>
    <w:div w:id="701789417">
      <w:bodyDiv w:val="1"/>
      <w:marLeft w:val="0"/>
      <w:marRight w:val="0"/>
      <w:marTop w:val="0"/>
      <w:marBottom w:val="0"/>
      <w:divBdr>
        <w:top w:val="none" w:sz="0" w:space="0" w:color="auto"/>
        <w:left w:val="none" w:sz="0" w:space="0" w:color="auto"/>
        <w:bottom w:val="none" w:sz="0" w:space="0" w:color="auto"/>
        <w:right w:val="none" w:sz="0" w:space="0" w:color="auto"/>
      </w:divBdr>
    </w:div>
    <w:div w:id="704596920">
      <w:bodyDiv w:val="1"/>
      <w:marLeft w:val="0"/>
      <w:marRight w:val="0"/>
      <w:marTop w:val="0"/>
      <w:marBottom w:val="0"/>
      <w:divBdr>
        <w:top w:val="none" w:sz="0" w:space="0" w:color="auto"/>
        <w:left w:val="none" w:sz="0" w:space="0" w:color="auto"/>
        <w:bottom w:val="none" w:sz="0" w:space="0" w:color="auto"/>
        <w:right w:val="none" w:sz="0" w:space="0" w:color="auto"/>
      </w:divBdr>
      <w:divsChild>
        <w:div w:id="1857649925">
          <w:marLeft w:val="547"/>
          <w:marRight w:val="0"/>
          <w:marTop w:val="96"/>
          <w:marBottom w:val="0"/>
          <w:divBdr>
            <w:top w:val="none" w:sz="0" w:space="0" w:color="auto"/>
            <w:left w:val="none" w:sz="0" w:space="0" w:color="auto"/>
            <w:bottom w:val="none" w:sz="0" w:space="0" w:color="auto"/>
            <w:right w:val="none" w:sz="0" w:space="0" w:color="auto"/>
          </w:divBdr>
        </w:div>
        <w:div w:id="1147279308">
          <w:marLeft w:val="547"/>
          <w:marRight w:val="0"/>
          <w:marTop w:val="96"/>
          <w:marBottom w:val="0"/>
          <w:divBdr>
            <w:top w:val="none" w:sz="0" w:space="0" w:color="auto"/>
            <w:left w:val="none" w:sz="0" w:space="0" w:color="auto"/>
            <w:bottom w:val="none" w:sz="0" w:space="0" w:color="auto"/>
            <w:right w:val="none" w:sz="0" w:space="0" w:color="auto"/>
          </w:divBdr>
        </w:div>
        <w:div w:id="233777543">
          <w:marLeft w:val="547"/>
          <w:marRight w:val="0"/>
          <w:marTop w:val="96"/>
          <w:marBottom w:val="0"/>
          <w:divBdr>
            <w:top w:val="none" w:sz="0" w:space="0" w:color="auto"/>
            <w:left w:val="none" w:sz="0" w:space="0" w:color="auto"/>
            <w:bottom w:val="none" w:sz="0" w:space="0" w:color="auto"/>
            <w:right w:val="none" w:sz="0" w:space="0" w:color="auto"/>
          </w:divBdr>
        </w:div>
        <w:div w:id="996224446">
          <w:marLeft w:val="547"/>
          <w:marRight w:val="0"/>
          <w:marTop w:val="96"/>
          <w:marBottom w:val="0"/>
          <w:divBdr>
            <w:top w:val="none" w:sz="0" w:space="0" w:color="auto"/>
            <w:left w:val="none" w:sz="0" w:space="0" w:color="auto"/>
            <w:bottom w:val="none" w:sz="0" w:space="0" w:color="auto"/>
            <w:right w:val="none" w:sz="0" w:space="0" w:color="auto"/>
          </w:divBdr>
        </w:div>
        <w:div w:id="1701274242">
          <w:marLeft w:val="547"/>
          <w:marRight w:val="0"/>
          <w:marTop w:val="96"/>
          <w:marBottom w:val="0"/>
          <w:divBdr>
            <w:top w:val="none" w:sz="0" w:space="0" w:color="auto"/>
            <w:left w:val="none" w:sz="0" w:space="0" w:color="auto"/>
            <w:bottom w:val="none" w:sz="0" w:space="0" w:color="auto"/>
            <w:right w:val="none" w:sz="0" w:space="0" w:color="auto"/>
          </w:divBdr>
        </w:div>
      </w:divsChild>
    </w:div>
    <w:div w:id="733049670">
      <w:bodyDiv w:val="1"/>
      <w:marLeft w:val="0"/>
      <w:marRight w:val="0"/>
      <w:marTop w:val="0"/>
      <w:marBottom w:val="0"/>
      <w:divBdr>
        <w:top w:val="none" w:sz="0" w:space="0" w:color="auto"/>
        <w:left w:val="none" w:sz="0" w:space="0" w:color="auto"/>
        <w:bottom w:val="none" w:sz="0" w:space="0" w:color="auto"/>
        <w:right w:val="none" w:sz="0" w:space="0" w:color="auto"/>
      </w:divBdr>
      <w:divsChild>
        <w:div w:id="1381830272">
          <w:marLeft w:val="547"/>
          <w:marRight w:val="0"/>
          <w:marTop w:val="106"/>
          <w:marBottom w:val="0"/>
          <w:divBdr>
            <w:top w:val="none" w:sz="0" w:space="0" w:color="auto"/>
            <w:left w:val="none" w:sz="0" w:space="0" w:color="auto"/>
            <w:bottom w:val="none" w:sz="0" w:space="0" w:color="auto"/>
            <w:right w:val="none" w:sz="0" w:space="0" w:color="auto"/>
          </w:divBdr>
        </w:div>
        <w:div w:id="1340083330">
          <w:marLeft w:val="547"/>
          <w:marRight w:val="0"/>
          <w:marTop w:val="106"/>
          <w:marBottom w:val="0"/>
          <w:divBdr>
            <w:top w:val="none" w:sz="0" w:space="0" w:color="auto"/>
            <w:left w:val="none" w:sz="0" w:space="0" w:color="auto"/>
            <w:bottom w:val="none" w:sz="0" w:space="0" w:color="auto"/>
            <w:right w:val="none" w:sz="0" w:space="0" w:color="auto"/>
          </w:divBdr>
        </w:div>
        <w:div w:id="1678342621">
          <w:marLeft w:val="547"/>
          <w:marRight w:val="0"/>
          <w:marTop w:val="106"/>
          <w:marBottom w:val="0"/>
          <w:divBdr>
            <w:top w:val="none" w:sz="0" w:space="0" w:color="auto"/>
            <w:left w:val="none" w:sz="0" w:space="0" w:color="auto"/>
            <w:bottom w:val="none" w:sz="0" w:space="0" w:color="auto"/>
            <w:right w:val="none" w:sz="0" w:space="0" w:color="auto"/>
          </w:divBdr>
        </w:div>
        <w:div w:id="1252158422">
          <w:marLeft w:val="547"/>
          <w:marRight w:val="0"/>
          <w:marTop w:val="106"/>
          <w:marBottom w:val="0"/>
          <w:divBdr>
            <w:top w:val="none" w:sz="0" w:space="0" w:color="auto"/>
            <w:left w:val="none" w:sz="0" w:space="0" w:color="auto"/>
            <w:bottom w:val="none" w:sz="0" w:space="0" w:color="auto"/>
            <w:right w:val="none" w:sz="0" w:space="0" w:color="auto"/>
          </w:divBdr>
        </w:div>
      </w:divsChild>
    </w:div>
    <w:div w:id="764419124">
      <w:bodyDiv w:val="1"/>
      <w:marLeft w:val="0"/>
      <w:marRight w:val="0"/>
      <w:marTop w:val="0"/>
      <w:marBottom w:val="0"/>
      <w:divBdr>
        <w:top w:val="none" w:sz="0" w:space="0" w:color="auto"/>
        <w:left w:val="none" w:sz="0" w:space="0" w:color="auto"/>
        <w:bottom w:val="none" w:sz="0" w:space="0" w:color="auto"/>
        <w:right w:val="none" w:sz="0" w:space="0" w:color="auto"/>
      </w:divBdr>
    </w:div>
    <w:div w:id="844441144">
      <w:bodyDiv w:val="1"/>
      <w:marLeft w:val="0"/>
      <w:marRight w:val="0"/>
      <w:marTop w:val="0"/>
      <w:marBottom w:val="0"/>
      <w:divBdr>
        <w:top w:val="none" w:sz="0" w:space="0" w:color="auto"/>
        <w:left w:val="none" w:sz="0" w:space="0" w:color="auto"/>
        <w:bottom w:val="none" w:sz="0" w:space="0" w:color="auto"/>
        <w:right w:val="none" w:sz="0" w:space="0" w:color="auto"/>
      </w:divBdr>
    </w:div>
    <w:div w:id="875508069">
      <w:bodyDiv w:val="1"/>
      <w:marLeft w:val="0"/>
      <w:marRight w:val="0"/>
      <w:marTop w:val="0"/>
      <w:marBottom w:val="0"/>
      <w:divBdr>
        <w:top w:val="none" w:sz="0" w:space="0" w:color="auto"/>
        <w:left w:val="none" w:sz="0" w:space="0" w:color="auto"/>
        <w:bottom w:val="none" w:sz="0" w:space="0" w:color="auto"/>
        <w:right w:val="none" w:sz="0" w:space="0" w:color="auto"/>
      </w:divBdr>
    </w:div>
    <w:div w:id="919603366">
      <w:bodyDiv w:val="1"/>
      <w:marLeft w:val="0"/>
      <w:marRight w:val="0"/>
      <w:marTop w:val="0"/>
      <w:marBottom w:val="0"/>
      <w:divBdr>
        <w:top w:val="none" w:sz="0" w:space="0" w:color="auto"/>
        <w:left w:val="none" w:sz="0" w:space="0" w:color="auto"/>
        <w:bottom w:val="none" w:sz="0" w:space="0" w:color="auto"/>
        <w:right w:val="none" w:sz="0" w:space="0" w:color="auto"/>
      </w:divBdr>
      <w:divsChild>
        <w:div w:id="131290316">
          <w:marLeft w:val="547"/>
          <w:marRight w:val="0"/>
          <w:marTop w:val="154"/>
          <w:marBottom w:val="0"/>
          <w:divBdr>
            <w:top w:val="none" w:sz="0" w:space="0" w:color="auto"/>
            <w:left w:val="none" w:sz="0" w:space="0" w:color="auto"/>
            <w:bottom w:val="none" w:sz="0" w:space="0" w:color="auto"/>
            <w:right w:val="none" w:sz="0" w:space="0" w:color="auto"/>
          </w:divBdr>
        </w:div>
        <w:div w:id="1156846670">
          <w:marLeft w:val="547"/>
          <w:marRight w:val="0"/>
          <w:marTop w:val="154"/>
          <w:marBottom w:val="0"/>
          <w:divBdr>
            <w:top w:val="none" w:sz="0" w:space="0" w:color="auto"/>
            <w:left w:val="none" w:sz="0" w:space="0" w:color="auto"/>
            <w:bottom w:val="none" w:sz="0" w:space="0" w:color="auto"/>
            <w:right w:val="none" w:sz="0" w:space="0" w:color="auto"/>
          </w:divBdr>
        </w:div>
        <w:div w:id="259724987">
          <w:marLeft w:val="547"/>
          <w:marRight w:val="0"/>
          <w:marTop w:val="154"/>
          <w:marBottom w:val="0"/>
          <w:divBdr>
            <w:top w:val="none" w:sz="0" w:space="0" w:color="auto"/>
            <w:left w:val="none" w:sz="0" w:space="0" w:color="auto"/>
            <w:bottom w:val="none" w:sz="0" w:space="0" w:color="auto"/>
            <w:right w:val="none" w:sz="0" w:space="0" w:color="auto"/>
          </w:divBdr>
        </w:div>
        <w:div w:id="612714531">
          <w:marLeft w:val="547"/>
          <w:marRight w:val="0"/>
          <w:marTop w:val="154"/>
          <w:marBottom w:val="0"/>
          <w:divBdr>
            <w:top w:val="none" w:sz="0" w:space="0" w:color="auto"/>
            <w:left w:val="none" w:sz="0" w:space="0" w:color="auto"/>
            <w:bottom w:val="none" w:sz="0" w:space="0" w:color="auto"/>
            <w:right w:val="none" w:sz="0" w:space="0" w:color="auto"/>
          </w:divBdr>
        </w:div>
        <w:div w:id="1954508472">
          <w:marLeft w:val="547"/>
          <w:marRight w:val="0"/>
          <w:marTop w:val="154"/>
          <w:marBottom w:val="0"/>
          <w:divBdr>
            <w:top w:val="none" w:sz="0" w:space="0" w:color="auto"/>
            <w:left w:val="none" w:sz="0" w:space="0" w:color="auto"/>
            <w:bottom w:val="none" w:sz="0" w:space="0" w:color="auto"/>
            <w:right w:val="none" w:sz="0" w:space="0" w:color="auto"/>
          </w:divBdr>
        </w:div>
      </w:divsChild>
    </w:div>
    <w:div w:id="1003314449">
      <w:bodyDiv w:val="1"/>
      <w:marLeft w:val="0"/>
      <w:marRight w:val="0"/>
      <w:marTop w:val="0"/>
      <w:marBottom w:val="0"/>
      <w:divBdr>
        <w:top w:val="none" w:sz="0" w:space="0" w:color="auto"/>
        <w:left w:val="none" w:sz="0" w:space="0" w:color="auto"/>
        <w:bottom w:val="none" w:sz="0" w:space="0" w:color="auto"/>
        <w:right w:val="none" w:sz="0" w:space="0" w:color="auto"/>
      </w:divBdr>
    </w:div>
    <w:div w:id="1017929337">
      <w:bodyDiv w:val="1"/>
      <w:marLeft w:val="0"/>
      <w:marRight w:val="0"/>
      <w:marTop w:val="0"/>
      <w:marBottom w:val="0"/>
      <w:divBdr>
        <w:top w:val="none" w:sz="0" w:space="0" w:color="auto"/>
        <w:left w:val="none" w:sz="0" w:space="0" w:color="auto"/>
        <w:bottom w:val="none" w:sz="0" w:space="0" w:color="auto"/>
        <w:right w:val="none" w:sz="0" w:space="0" w:color="auto"/>
      </w:divBdr>
    </w:div>
    <w:div w:id="1018652433">
      <w:bodyDiv w:val="1"/>
      <w:marLeft w:val="0"/>
      <w:marRight w:val="0"/>
      <w:marTop w:val="0"/>
      <w:marBottom w:val="0"/>
      <w:divBdr>
        <w:top w:val="none" w:sz="0" w:space="0" w:color="auto"/>
        <w:left w:val="none" w:sz="0" w:space="0" w:color="auto"/>
        <w:bottom w:val="none" w:sz="0" w:space="0" w:color="auto"/>
        <w:right w:val="none" w:sz="0" w:space="0" w:color="auto"/>
      </w:divBdr>
      <w:divsChild>
        <w:div w:id="2137943786">
          <w:marLeft w:val="547"/>
          <w:marRight w:val="0"/>
          <w:marTop w:val="154"/>
          <w:marBottom w:val="0"/>
          <w:divBdr>
            <w:top w:val="none" w:sz="0" w:space="0" w:color="auto"/>
            <w:left w:val="none" w:sz="0" w:space="0" w:color="auto"/>
            <w:bottom w:val="none" w:sz="0" w:space="0" w:color="auto"/>
            <w:right w:val="none" w:sz="0" w:space="0" w:color="auto"/>
          </w:divBdr>
        </w:div>
      </w:divsChild>
    </w:div>
    <w:div w:id="1090153834">
      <w:bodyDiv w:val="1"/>
      <w:marLeft w:val="0"/>
      <w:marRight w:val="0"/>
      <w:marTop w:val="0"/>
      <w:marBottom w:val="0"/>
      <w:divBdr>
        <w:top w:val="none" w:sz="0" w:space="0" w:color="auto"/>
        <w:left w:val="none" w:sz="0" w:space="0" w:color="auto"/>
        <w:bottom w:val="none" w:sz="0" w:space="0" w:color="auto"/>
        <w:right w:val="none" w:sz="0" w:space="0" w:color="auto"/>
      </w:divBdr>
    </w:div>
    <w:div w:id="1114405038">
      <w:bodyDiv w:val="1"/>
      <w:marLeft w:val="0"/>
      <w:marRight w:val="0"/>
      <w:marTop w:val="0"/>
      <w:marBottom w:val="0"/>
      <w:divBdr>
        <w:top w:val="none" w:sz="0" w:space="0" w:color="auto"/>
        <w:left w:val="none" w:sz="0" w:space="0" w:color="auto"/>
        <w:bottom w:val="none" w:sz="0" w:space="0" w:color="auto"/>
        <w:right w:val="none" w:sz="0" w:space="0" w:color="auto"/>
      </w:divBdr>
      <w:divsChild>
        <w:div w:id="1545942208">
          <w:marLeft w:val="806"/>
          <w:marRight w:val="0"/>
          <w:marTop w:val="0"/>
          <w:marBottom w:val="0"/>
          <w:divBdr>
            <w:top w:val="none" w:sz="0" w:space="0" w:color="auto"/>
            <w:left w:val="none" w:sz="0" w:space="0" w:color="auto"/>
            <w:bottom w:val="none" w:sz="0" w:space="0" w:color="auto"/>
            <w:right w:val="none" w:sz="0" w:space="0" w:color="auto"/>
          </w:divBdr>
        </w:div>
      </w:divsChild>
    </w:div>
    <w:div w:id="1125806466">
      <w:bodyDiv w:val="1"/>
      <w:marLeft w:val="0"/>
      <w:marRight w:val="0"/>
      <w:marTop w:val="0"/>
      <w:marBottom w:val="0"/>
      <w:divBdr>
        <w:top w:val="none" w:sz="0" w:space="0" w:color="auto"/>
        <w:left w:val="none" w:sz="0" w:space="0" w:color="auto"/>
        <w:bottom w:val="none" w:sz="0" w:space="0" w:color="auto"/>
        <w:right w:val="none" w:sz="0" w:space="0" w:color="auto"/>
      </w:divBdr>
    </w:div>
    <w:div w:id="1138566909">
      <w:bodyDiv w:val="1"/>
      <w:marLeft w:val="0"/>
      <w:marRight w:val="0"/>
      <w:marTop w:val="0"/>
      <w:marBottom w:val="0"/>
      <w:divBdr>
        <w:top w:val="none" w:sz="0" w:space="0" w:color="auto"/>
        <w:left w:val="none" w:sz="0" w:space="0" w:color="auto"/>
        <w:bottom w:val="none" w:sz="0" w:space="0" w:color="auto"/>
        <w:right w:val="none" w:sz="0" w:space="0" w:color="auto"/>
      </w:divBdr>
      <w:divsChild>
        <w:div w:id="1385635787">
          <w:marLeft w:val="547"/>
          <w:marRight w:val="0"/>
          <w:marTop w:val="130"/>
          <w:marBottom w:val="0"/>
          <w:divBdr>
            <w:top w:val="none" w:sz="0" w:space="0" w:color="auto"/>
            <w:left w:val="none" w:sz="0" w:space="0" w:color="auto"/>
            <w:bottom w:val="none" w:sz="0" w:space="0" w:color="auto"/>
            <w:right w:val="none" w:sz="0" w:space="0" w:color="auto"/>
          </w:divBdr>
        </w:div>
        <w:div w:id="1048795311">
          <w:marLeft w:val="547"/>
          <w:marRight w:val="0"/>
          <w:marTop w:val="130"/>
          <w:marBottom w:val="0"/>
          <w:divBdr>
            <w:top w:val="none" w:sz="0" w:space="0" w:color="auto"/>
            <w:left w:val="none" w:sz="0" w:space="0" w:color="auto"/>
            <w:bottom w:val="none" w:sz="0" w:space="0" w:color="auto"/>
            <w:right w:val="none" w:sz="0" w:space="0" w:color="auto"/>
          </w:divBdr>
        </w:div>
      </w:divsChild>
    </w:div>
    <w:div w:id="1144812539">
      <w:bodyDiv w:val="1"/>
      <w:marLeft w:val="0"/>
      <w:marRight w:val="0"/>
      <w:marTop w:val="0"/>
      <w:marBottom w:val="0"/>
      <w:divBdr>
        <w:top w:val="none" w:sz="0" w:space="0" w:color="auto"/>
        <w:left w:val="none" w:sz="0" w:space="0" w:color="auto"/>
        <w:bottom w:val="none" w:sz="0" w:space="0" w:color="auto"/>
        <w:right w:val="none" w:sz="0" w:space="0" w:color="auto"/>
      </w:divBdr>
      <w:divsChild>
        <w:div w:id="247157657">
          <w:marLeft w:val="547"/>
          <w:marRight w:val="0"/>
          <w:marTop w:val="154"/>
          <w:marBottom w:val="0"/>
          <w:divBdr>
            <w:top w:val="none" w:sz="0" w:space="0" w:color="auto"/>
            <w:left w:val="none" w:sz="0" w:space="0" w:color="auto"/>
            <w:bottom w:val="none" w:sz="0" w:space="0" w:color="auto"/>
            <w:right w:val="none" w:sz="0" w:space="0" w:color="auto"/>
          </w:divBdr>
        </w:div>
      </w:divsChild>
    </w:div>
    <w:div w:id="1145438856">
      <w:bodyDiv w:val="1"/>
      <w:marLeft w:val="0"/>
      <w:marRight w:val="0"/>
      <w:marTop w:val="0"/>
      <w:marBottom w:val="0"/>
      <w:divBdr>
        <w:top w:val="none" w:sz="0" w:space="0" w:color="auto"/>
        <w:left w:val="none" w:sz="0" w:space="0" w:color="auto"/>
        <w:bottom w:val="none" w:sz="0" w:space="0" w:color="auto"/>
        <w:right w:val="none" w:sz="0" w:space="0" w:color="auto"/>
      </w:divBdr>
    </w:div>
    <w:div w:id="1177966206">
      <w:bodyDiv w:val="1"/>
      <w:marLeft w:val="0"/>
      <w:marRight w:val="0"/>
      <w:marTop w:val="0"/>
      <w:marBottom w:val="0"/>
      <w:divBdr>
        <w:top w:val="none" w:sz="0" w:space="0" w:color="auto"/>
        <w:left w:val="none" w:sz="0" w:space="0" w:color="auto"/>
        <w:bottom w:val="none" w:sz="0" w:space="0" w:color="auto"/>
        <w:right w:val="none" w:sz="0" w:space="0" w:color="auto"/>
      </w:divBdr>
    </w:div>
    <w:div w:id="1200973883">
      <w:bodyDiv w:val="1"/>
      <w:marLeft w:val="0"/>
      <w:marRight w:val="0"/>
      <w:marTop w:val="0"/>
      <w:marBottom w:val="0"/>
      <w:divBdr>
        <w:top w:val="none" w:sz="0" w:space="0" w:color="auto"/>
        <w:left w:val="none" w:sz="0" w:space="0" w:color="auto"/>
        <w:bottom w:val="none" w:sz="0" w:space="0" w:color="auto"/>
        <w:right w:val="none" w:sz="0" w:space="0" w:color="auto"/>
      </w:divBdr>
    </w:div>
    <w:div w:id="1317220906">
      <w:bodyDiv w:val="1"/>
      <w:marLeft w:val="0"/>
      <w:marRight w:val="0"/>
      <w:marTop w:val="0"/>
      <w:marBottom w:val="0"/>
      <w:divBdr>
        <w:top w:val="none" w:sz="0" w:space="0" w:color="auto"/>
        <w:left w:val="none" w:sz="0" w:space="0" w:color="auto"/>
        <w:bottom w:val="none" w:sz="0" w:space="0" w:color="auto"/>
        <w:right w:val="none" w:sz="0" w:space="0" w:color="auto"/>
      </w:divBdr>
    </w:div>
    <w:div w:id="1424571006">
      <w:bodyDiv w:val="1"/>
      <w:marLeft w:val="0"/>
      <w:marRight w:val="0"/>
      <w:marTop w:val="0"/>
      <w:marBottom w:val="0"/>
      <w:divBdr>
        <w:top w:val="none" w:sz="0" w:space="0" w:color="auto"/>
        <w:left w:val="none" w:sz="0" w:space="0" w:color="auto"/>
        <w:bottom w:val="none" w:sz="0" w:space="0" w:color="auto"/>
        <w:right w:val="none" w:sz="0" w:space="0" w:color="auto"/>
      </w:divBdr>
    </w:div>
    <w:div w:id="1449351826">
      <w:bodyDiv w:val="1"/>
      <w:marLeft w:val="0"/>
      <w:marRight w:val="0"/>
      <w:marTop w:val="0"/>
      <w:marBottom w:val="0"/>
      <w:divBdr>
        <w:top w:val="none" w:sz="0" w:space="0" w:color="auto"/>
        <w:left w:val="none" w:sz="0" w:space="0" w:color="auto"/>
        <w:bottom w:val="none" w:sz="0" w:space="0" w:color="auto"/>
        <w:right w:val="none" w:sz="0" w:space="0" w:color="auto"/>
      </w:divBdr>
    </w:div>
    <w:div w:id="1525560111">
      <w:bodyDiv w:val="1"/>
      <w:marLeft w:val="0"/>
      <w:marRight w:val="0"/>
      <w:marTop w:val="0"/>
      <w:marBottom w:val="0"/>
      <w:divBdr>
        <w:top w:val="none" w:sz="0" w:space="0" w:color="auto"/>
        <w:left w:val="none" w:sz="0" w:space="0" w:color="auto"/>
        <w:bottom w:val="none" w:sz="0" w:space="0" w:color="auto"/>
        <w:right w:val="none" w:sz="0" w:space="0" w:color="auto"/>
      </w:divBdr>
      <w:divsChild>
        <w:div w:id="1839419376">
          <w:marLeft w:val="547"/>
          <w:marRight w:val="0"/>
          <w:marTop w:val="96"/>
          <w:marBottom w:val="0"/>
          <w:divBdr>
            <w:top w:val="none" w:sz="0" w:space="0" w:color="auto"/>
            <w:left w:val="none" w:sz="0" w:space="0" w:color="auto"/>
            <w:bottom w:val="none" w:sz="0" w:space="0" w:color="auto"/>
            <w:right w:val="none" w:sz="0" w:space="0" w:color="auto"/>
          </w:divBdr>
        </w:div>
        <w:div w:id="1109736138">
          <w:marLeft w:val="547"/>
          <w:marRight w:val="0"/>
          <w:marTop w:val="96"/>
          <w:marBottom w:val="0"/>
          <w:divBdr>
            <w:top w:val="none" w:sz="0" w:space="0" w:color="auto"/>
            <w:left w:val="none" w:sz="0" w:space="0" w:color="auto"/>
            <w:bottom w:val="none" w:sz="0" w:space="0" w:color="auto"/>
            <w:right w:val="none" w:sz="0" w:space="0" w:color="auto"/>
          </w:divBdr>
        </w:div>
        <w:div w:id="41440536">
          <w:marLeft w:val="547"/>
          <w:marRight w:val="0"/>
          <w:marTop w:val="96"/>
          <w:marBottom w:val="0"/>
          <w:divBdr>
            <w:top w:val="none" w:sz="0" w:space="0" w:color="auto"/>
            <w:left w:val="none" w:sz="0" w:space="0" w:color="auto"/>
            <w:bottom w:val="none" w:sz="0" w:space="0" w:color="auto"/>
            <w:right w:val="none" w:sz="0" w:space="0" w:color="auto"/>
          </w:divBdr>
        </w:div>
        <w:div w:id="317534047">
          <w:marLeft w:val="547"/>
          <w:marRight w:val="0"/>
          <w:marTop w:val="96"/>
          <w:marBottom w:val="0"/>
          <w:divBdr>
            <w:top w:val="none" w:sz="0" w:space="0" w:color="auto"/>
            <w:left w:val="none" w:sz="0" w:space="0" w:color="auto"/>
            <w:bottom w:val="none" w:sz="0" w:space="0" w:color="auto"/>
            <w:right w:val="none" w:sz="0" w:space="0" w:color="auto"/>
          </w:divBdr>
        </w:div>
      </w:divsChild>
    </w:div>
    <w:div w:id="1608778333">
      <w:bodyDiv w:val="1"/>
      <w:marLeft w:val="0"/>
      <w:marRight w:val="0"/>
      <w:marTop w:val="0"/>
      <w:marBottom w:val="0"/>
      <w:divBdr>
        <w:top w:val="none" w:sz="0" w:space="0" w:color="auto"/>
        <w:left w:val="none" w:sz="0" w:space="0" w:color="auto"/>
        <w:bottom w:val="none" w:sz="0" w:space="0" w:color="auto"/>
        <w:right w:val="none" w:sz="0" w:space="0" w:color="auto"/>
      </w:divBdr>
    </w:div>
    <w:div w:id="1619098487">
      <w:bodyDiv w:val="1"/>
      <w:marLeft w:val="0"/>
      <w:marRight w:val="0"/>
      <w:marTop w:val="0"/>
      <w:marBottom w:val="0"/>
      <w:divBdr>
        <w:top w:val="none" w:sz="0" w:space="0" w:color="auto"/>
        <w:left w:val="none" w:sz="0" w:space="0" w:color="auto"/>
        <w:bottom w:val="none" w:sz="0" w:space="0" w:color="auto"/>
        <w:right w:val="none" w:sz="0" w:space="0" w:color="auto"/>
      </w:divBdr>
    </w:div>
    <w:div w:id="1623220831">
      <w:bodyDiv w:val="1"/>
      <w:marLeft w:val="0"/>
      <w:marRight w:val="0"/>
      <w:marTop w:val="0"/>
      <w:marBottom w:val="0"/>
      <w:divBdr>
        <w:top w:val="none" w:sz="0" w:space="0" w:color="auto"/>
        <w:left w:val="none" w:sz="0" w:space="0" w:color="auto"/>
        <w:bottom w:val="none" w:sz="0" w:space="0" w:color="auto"/>
        <w:right w:val="none" w:sz="0" w:space="0" w:color="auto"/>
      </w:divBdr>
    </w:div>
    <w:div w:id="1656567299">
      <w:bodyDiv w:val="1"/>
      <w:marLeft w:val="0"/>
      <w:marRight w:val="0"/>
      <w:marTop w:val="0"/>
      <w:marBottom w:val="0"/>
      <w:divBdr>
        <w:top w:val="none" w:sz="0" w:space="0" w:color="auto"/>
        <w:left w:val="none" w:sz="0" w:space="0" w:color="auto"/>
        <w:bottom w:val="none" w:sz="0" w:space="0" w:color="auto"/>
        <w:right w:val="none" w:sz="0" w:space="0" w:color="auto"/>
      </w:divBdr>
    </w:div>
    <w:div w:id="1656644683">
      <w:bodyDiv w:val="1"/>
      <w:marLeft w:val="0"/>
      <w:marRight w:val="0"/>
      <w:marTop w:val="0"/>
      <w:marBottom w:val="0"/>
      <w:divBdr>
        <w:top w:val="none" w:sz="0" w:space="0" w:color="auto"/>
        <w:left w:val="none" w:sz="0" w:space="0" w:color="auto"/>
        <w:bottom w:val="none" w:sz="0" w:space="0" w:color="auto"/>
        <w:right w:val="none" w:sz="0" w:space="0" w:color="auto"/>
      </w:divBdr>
    </w:div>
    <w:div w:id="1696226709">
      <w:bodyDiv w:val="1"/>
      <w:marLeft w:val="0"/>
      <w:marRight w:val="0"/>
      <w:marTop w:val="0"/>
      <w:marBottom w:val="0"/>
      <w:divBdr>
        <w:top w:val="none" w:sz="0" w:space="0" w:color="auto"/>
        <w:left w:val="none" w:sz="0" w:space="0" w:color="auto"/>
        <w:bottom w:val="none" w:sz="0" w:space="0" w:color="auto"/>
        <w:right w:val="none" w:sz="0" w:space="0" w:color="auto"/>
      </w:divBdr>
    </w:div>
    <w:div w:id="1707683023">
      <w:bodyDiv w:val="1"/>
      <w:marLeft w:val="0"/>
      <w:marRight w:val="0"/>
      <w:marTop w:val="0"/>
      <w:marBottom w:val="0"/>
      <w:divBdr>
        <w:top w:val="none" w:sz="0" w:space="0" w:color="auto"/>
        <w:left w:val="none" w:sz="0" w:space="0" w:color="auto"/>
        <w:bottom w:val="none" w:sz="0" w:space="0" w:color="auto"/>
        <w:right w:val="none" w:sz="0" w:space="0" w:color="auto"/>
      </w:divBdr>
    </w:div>
    <w:div w:id="1740320367">
      <w:bodyDiv w:val="1"/>
      <w:marLeft w:val="0"/>
      <w:marRight w:val="0"/>
      <w:marTop w:val="0"/>
      <w:marBottom w:val="0"/>
      <w:divBdr>
        <w:top w:val="none" w:sz="0" w:space="0" w:color="auto"/>
        <w:left w:val="none" w:sz="0" w:space="0" w:color="auto"/>
        <w:bottom w:val="none" w:sz="0" w:space="0" w:color="auto"/>
        <w:right w:val="none" w:sz="0" w:space="0" w:color="auto"/>
      </w:divBdr>
      <w:divsChild>
        <w:div w:id="1922063064">
          <w:marLeft w:val="547"/>
          <w:marRight w:val="0"/>
          <w:marTop w:val="130"/>
          <w:marBottom w:val="0"/>
          <w:divBdr>
            <w:top w:val="none" w:sz="0" w:space="0" w:color="auto"/>
            <w:left w:val="none" w:sz="0" w:space="0" w:color="auto"/>
            <w:bottom w:val="none" w:sz="0" w:space="0" w:color="auto"/>
            <w:right w:val="none" w:sz="0" w:space="0" w:color="auto"/>
          </w:divBdr>
        </w:div>
        <w:div w:id="980813159">
          <w:marLeft w:val="547"/>
          <w:marRight w:val="0"/>
          <w:marTop w:val="130"/>
          <w:marBottom w:val="0"/>
          <w:divBdr>
            <w:top w:val="none" w:sz="0" w:space="0" w:color="auto"/>
            <w:left w:val="none" w:sz="0" w:space="0" w:color="auto"/>
            <w:bottom w:val="none" w:sz="0" w:space="0" w:color="auto"/>
            <w:right w:val="none" w:sz="0" w:space="0" w:color="auto"/>
          </w:divBdr>
        </w:div>
        <w:div w:id="1093356111">
          <w:marLeft w:val="547"/>
          <w:marRight w:val="0"/>
          <w:marTop w:val="130"/>
          <w:marBottom w:val="0"/>
          <w:divBdr>
            <w:top w:val="none" w:sz="0" w:space="0" w:color="auto"/>
            <w:left w:val="none" w:sz="0" w:space="0" w:color="auto"/>
            <w:bottom w:val="none" w:sz="0" w:space="0" w:color="auto"/>
            <w:right w:val="none" w:sz="0" w:space="0" w:color="auto"/>
          </w:divBdr>
        </w:div>
      </w:divsChild>
    </w:div>
    <w:div w:id="1768383130">
      <w:bodyDiv w:val="1"/>
      <w:marLeft w:val="0"/>
      <w:marRight w:val="0"/>
      <w:marTop w:val="0"/>
      <w:marBottom w:val="0"/>
      <w:divBdr>
        <w:top w:val="none" w:sz="0" w:space="0" w:color="auto"/>
        <w:left w:val="none" w:sz="0" w:space="0" w:color="auto"/>
        <w:bottom w:val="none" w:sz="0" w:space="0" w:color="auto"/>
        <w:right w:val="none" w:sz="0" w:space="0" w:color="auto"/>
      </w:divBdr>
    </w:div>
    <w:div w:id="1772965354">
      <w:bodyDiv w:val="1"/>
      <w:marLeft w:val="0"/>
      <w:marRight w:val="0"/>
      <w:marTop w:val="0"/>
      <w:marBottom w:val="0"/>
      <w:divBdr>
        <w:top w:val="none" w:sz="0" w:space="0" w:color="auto"/>
        <w:left w:val="none" w:sz="0" w:space="0" w:color="auto"/>
        <w:bottom w:val="none" w:sz="0" w:space="0" w:color="auto"/>
        <w:right w:val="none" w:sz="0" w:space="0" w:color="auto"/>
      </w:divBdr>
    </w:div>
    <w:div w:id="1782988560">
      <w:bodyDiv w:val="1"/>
      <w:marLeft w:val="0"/>
      <w:marRight w:val="0"/>
      <w:marTop w:val="0"/>
      <w:marBottom w:val="0"/>
      <w:divBdr>
        <w:top w:val="none" w:sz="0" w:space="0" w:color="auto"/>
        <w:left w:val="none" w:sz="0" w:space="0" w:color="auto"/>
        <w:bottom w:val="none" w:sz="0" w:space="0" w:color="auto"/>
        <w:right w:val="none" w:sz="0" w:space="0" w:color="auto"/>
      </w:divBdr>
    </w:div>
    <w:div w:id="1805462905">
      <w:bodyDiv w:val="1"/>
      <w:marLeft w:val="0"/>
      <w:marRight w:val="0"/>
      <w:marTop w:val="0"/>
      <w:marBottom w:val="0"/>
      <w:divBdr>
        <w:top w:val="none" w:sz="0" w:space="0" w:color="auto"/>
        <w:left w:val="none" w:sz="0" w:space="0" w:color="auto"/>
        <w:bottom w:val="none" w:sz="0" w:space="0" w:color="auto"/>
        <w:right w:val="none" w:sz="0" w:space="0" w:color="auto"/>
      </w:divBdr>
    </w:div>
    <w:div w:id="1906603152">
      <w:bodyDiv w:val="1"/>
      <w:marLeft w:val="0"/>
      <w:marRight w:val="0"/>
      <w:marTop w:val="0"/>
      <w:marBottom w:val="0"/>
      <w:divBdr>
        <w:top w:val="none" w:sz="0" w:space="0" w:color="auto"/>
        <w:left w:val="none" w:sz="0" w:space="0" w:color="auto"/>
        <w:bottom w:val="none" w:sz="0" w:space="0" w:color="auto"/>
        <w:right w:val="none" w:sz="0" w:space="0" w:color="auto"/>
      </w:divBdr>
      <w:divsChild>
        <w:div w:id="991253806">
          <w:marLeft w:val="547"/>
          <w:marRight w:val="0"/>
          <w:marTop w:val="96"/>
          <w:marBottom w:val="0"/>
          <w:divBdr>
            <w:top w:val="none" w:sz="0" w:space="0" w:color="auto"/>
            <w:left w:val="none" w:sz="0" w:space="0" w:color="auto"/>
            <w:bottom w:val="none" w:sz="0" w:space="0" w:color="auto"/>
            <w:right w:val="none" w:sz="0" w:space="0" w:color="auto"/>
          </w:divBdr>
        </w:div>
        <w:div w:id="1446388804">
          <w:marLeft w:val="547"/>
          <w:marRight w:val="0"/>
          <w:marTop w:val="96"/>
          <w:marBottom w:val="0"/>
          <w:divBdr>
            <w:top w:val="none" w:sz="0" w:space="0" w:color="auto"/>
            <w:left w:val="none" w:sz="0" w:space="0" w:color="auto"/>
            <w:bottom w:val="none" w:sz="0" w:space="0" w:color="auto"/>
            <w:right w:val="none" w:sz="0" w:space="0" w:color="auto"/>
          </w:divBdr>
        </w:div>
        <w:div w:id="1496916102">
          <w:marLeft w:val="547"/>
          <w:marRight w:val="0"/>
          <w:marTop w:val="96"/>
          <w:marBottom w:val="0"/>
          <w:divBdr>
            <w:top w:val="none" w:sz="0" w:space="0" w:color="auto"/>
            <w:left w:val="none" w:sz="0" w:space="0" w:color="auto"/>
            <w:bottom w:val="none" w:sz="0" w:space="0" w:color="auto"/>
            <w:right w:val="none" w:sz="0" w:space="0" w:color="auto"/>
          </w:divBdr>
        </w:div>
        <w:div w:id="1436051149">
          <w:marLeft w:val="547"/>
          <w:marRight w:val="0"/>
          <w:marTop w:val="96"/>
          <w:marBottom w:val="0"/>
          <w:divBdr>
            <w:top w:val="none" w:sz="0" w:space="0" w:color="auto"/>
            <w:left w:val="none" w:sz="0" w:space="0" w:color="auto"/>
            <w:bottom w:val="none" w:sz="0" w:space="0" w:color="auto"/>
            <w:right w:val="none" w:sz="0" w:space="0" w:color="auto"/>
          </w:divBdr>
        </w:div>
      </w:divsChild>
    </w:div>
    <w:div w:id="1911496590">
      <w:bodyDiv w:val="1"/>
      <w:marLeft w:val="0"/>
      <w:marRight w:val="0"/>
      <w:marTop w:val="0"/>
      <w:marBottom w:val="0"/>
      <w:divBdr>
        <w:top w:val="none" w:sz="0" w:space="0" w:color="auto"/>
        <w:left w:val="none" w:sz="0" w:space="0" w:color="auto"/>
        <w:bottom w:val="none" w:sz="0" w:space="0" w:color="auto"/>
        <w:right w:val="none" w:sz="0" w:space="0" w:color="auto"/>
      </w:divBdr>
      <w:divsChild>
        <w:div w:id="82993143">
          <w:marLeft w:val="547"/>
          <w:marRight w:val="0"/>
          <w:marTop w:val="130"/>
          <w:marBottom w:val="0"/>
          <w:divBdr>
            <w:top w:val="none" w:sz="0" w:space="0" w:color="auto"/>
            <w:left w:val="none" w:sz="0" w:space="0" w:color="auto"/>
            <w:bottom w:val="none" w:sz="0" w:space="0" w:color="auto"/>
            <w:right w:val="none" w:sz="0" w:space="0" w:color="auto"/>
          </w:divBdr>
        </w:div>
        <w:div w:id="625431803">
          <w:marLeft w:val="547"/>
          <w:marRight w:val="0"/>
          <w:marTop w:val="130"/>
          <w:marBottom w:val="0"/>
          <w:divBdr>
            <w:top w:val="none" w:sz="0" w:space="0" w:color="auto"/>
            <w:left w:val="none" w:sz="0" w:space="0" w:color="auto"/>
            <w:bottom w:val="none" w:sz="0" w:space="0" w:color="auto"/>
            <w:right w:val="none" w:sz="0" w:space="0" w:color="auto"/>
          </w:divBdr>
        </w:div>
        <w:div w:id="963078351">
          <w:marLeft w:val="547"/>
          <w:marRight w:val="0"/>
          <w:marTop w:val="130"/>
          <w:marBottom w:val="0"/>
          <w:divBdr>
            <w:top w:val="none" w:sz="0" w:space="0" w:color="auto"/>
            <w:left w:val="none" w:sz="0" w:space="0" w:color="auto"/>
            <w:bottom w:val="none" w:sz="0" w:space="0" w:color="auto"/>
            <w:right w:val="none" w:sz="0" w:space="0" w:color="auto"/>
          </w:divBdr>
        </w:div>
        <w:div w:id="2134786539">
          <w:marLeft w:val="547"/>
          <w:marRight w:val="0"/>
          <w:marTop w:val="130"/>
          <w:marBottom w:val="0"/>
          <w:divBdr>
            <w:top w:val="none" w:sz="0" w:space="0" w:color="auto"/>
            <w:left w:val="none" w:sz="0" w:space="0" w:color="auto"/>
            <w:bottom w:val="none" w:sz="0" w:space="0" w:color="auto"/>
            <w:right w:val="none" w:sz="0" w:space="0" w:color="auto"/>
          </w:divBdr>
        </w:div>
        <w:div w:id="1917207947">
          <w:marLeft w:val="547"/>
          <w:marRight w:val="0"/>
          <w:marTop w:val="130"/>
          <w:marBottom w:val="0"/>
          <w:divBdr>
            <w:top w:val="none" w:sz="0" w:space="0" w:color="auto"/>
            <w:left w:val="none" w:sz="0" w:space="0" w:color="auto"/>
            <w:bottom w:val="none" w:sz="0" w:space="0" w:color="auto"/>
            <w:right w:val="none" w:sz="0" w:space="0" w:color="auto"/>
          </w:divBdr>
        </w:div>
      </w:divsChild>
    </w:div>
    <w:div w:id="1913805419">
      <w:bodyDiv w:val="1"/>
      <w:marLeft w:val="0"/>
      <w:marRight w:val="0"/>
      <w:marTop w:val="0"/>
      <w:marBottom w:val="0"/>
      <w:divBdr>
        <w:top w:val="none" w:sz="0" w:space="0" w:color="auto"/>
        <w:left w:val="none" w:sz="0" w:space="0" w:color="auto"/>
        <w:bottom w:val="none" w:sz="0" w:space="0" w:color="auto"/>
        <w:right w:val="none" w:sz="0" w:space="0" w:color="auto"/>
      </w:divBdr>
    </w:div>
    <w:div w:id="1936206632">
      <w:bodyDiv w:val="1"/>
      <w:marLeft w:val="0"/>
      <w:marRight w:val="0"/>
      <w:marTop w:val="0"/>
      <w:marBottom w:val="0"/>
      <w:divBdr>
        <w:top w:val="none" w:sz="0" w:space="0" w:color="auto"/>
        <w:left w:val="none" w:sz="0" w:space="0" w:color="auto"/>
        <w:bottom w:val="none" w:sz="0" w:space="0" w:color="auto"/>
        <w:right w:val="none" w:sz="0" w:space="0" w:color="auto"/>
      </w:divBdr>
    </w:div>
    <w:div w:id="1941065852">
      <w:bodyDiv w:val="1"/>
      <w:marLeft w:val="0"/>
      <w:marRight w:val="0"/>
      <w:marTop w:val="0"/>
      <w:marBottom w:val="0"/>
      <w:divBdr>
        <w:top w:val="none" w:sz="0" w:space="0" w:color="auto"/>
        <w:left w:val="none" w:sz="0" w:space="0" w:color="auto"/>
        <w:bottom w:val="none" w:sz="0" w:space="0" w:color="auto"/>
        <w:right w:val="none" w:sz="0" w:space="0" w:color="auto"/>
      </w:divBdr>
    </w:div>
    <w:div w:id="1941984019">
      <w:bodyDiv w:val="1"/>
      <w:marLeft w:val="0"/>
      <w:marRight w:val="0"/>
      <w:marTop w:val="0"/>
      <w:marBottom w:val="0"/>
      <w:divBdr>
        <w:top w:val="none" w:sz="0" w:space="0" w:color="auto"/>
        <w:left w:val="none" w:sz="0" w:space="0" w:color="auto"/>
        <w:bottom w:val="none" w:sz="0" w:space="0" w:color="auto"/>
        <w:right w:val="none" w:sz="0" w:space="0" w:color="auto"/>
      </w:divBdr>
      <w:divsChild>
        <w:div w:id="942499619">
          <w:marLeft w:val="547"/>
          <w:marRight w:val="0"/>
          <w:marTop w:val="130"/>
          <w:marBottom w:val="0"/>
          <w:divBdr>
            <w:top w:val="none" w:sz="0" w:space="0" w:color="auto"/>
            <w:left w:val="none" w:sz="0" w:space="0" w:color="auto"/>
            <w:bottom w:val="none" w:sz="0" w:space="0" w:color="auto"/>
            <w:right w:val="none" w:sz="0" w:space="0" w:color="auto"/>
          </w:divBdr>
        </w:div>
        <w:div w:id="1391340204">
          <w:marLeft w:val="547"/>
          <w:marRight w:val="0"/>
          <w:marTop w:val="130"/>
          <w:marBottom w:val="0"/>
          <w:divBdr>
            <w:top w:val="none" w:sz="0" w:space="0" w:color="auto"/>
            <w:left w:val="none" w:sz="0" w:space="0" w:color="auto"/>
            <w:bottom w:val="none" w:sz="0" w:space="0" w:color="auto"/>
            <w:right w:val="none" w:sz="0" w:space="0" w:color="auto"/>
          </w:divBdr>
        </w:div>
        <w:div w:id="471874791">
          <w:marLeft w:val="547"/>
          <w:marRight w:val="0"/>
          <w:marTop w:val="130"/>
          <w:marBottom w:val="0"/>
          <w:divBdr>
            <w:top w:val="none" w:sz="0" w:space="0" w:color="auto"/>
            <w:left w:val="none" w:sz="0" w:space="0" w:color="auto"/>
            <w:bottom w:val="none" w:sz="0" w:space="0" w:color="auto"/>
            <w:right w:val="none" w:sz="0" w:space="0" w:color="auto"/>
          </w:divBdr>
        </w:div>
      </w:divsChild>
    </w:div>
    <w:div w:id="1951860076">
      <w:bodyDiv w:val="1"/>
      <w:marLeft w:val="0"/>
      <w:marRight w:val="0"/>
      <w:marTop w:val="0"/>
      <w:marBottom w:val="0"/>
      <w:divBdr>
        <w:top w:val="none" w:sz="0" w:space="0" w:color="auto"/>
        <w:left w:val="none" w:sz="0" w:space="0" w:color="auto"/>
        <w:bottom w:val="none" w:sz="0" w:space="0" w:color="auto"/>
        <w:right w:val="none" w:sz="0" w:space="0" w:color="auto"/>
      </w:divBdr>
    </w:div>
    <w:div w:id="1980457178">
      <w:bodyDiv w:val="1"/>
      <w:marLeft w:val="0"/>
      <w:marRight w:val="0"/>
      <w:marTop w:val="0"/>
      <w:marBottom w:val="0"/>
      <w:divBdr>
        <w:top w:val="none" w:sz="0" w:space="0" w:color="auto"/>
        <w:left w:val="none" w:sz="0" w:space="0" w:color="auto"/>
        <w:bottom w:val="none" w:sz="0" w:space="0" w:color="auto"/>
        <w:right w:val="none" w:sz="0" w:space="0" w:color="auto"/>
      </w:divBdr>
    </w:div>
    <w:div w:id="1999723858">
      <w:bodyDiv w:val="1"/>
      <w:marLeft w:val="0"/>
      <w:marRight w:val="0"/>
      <w:marTop w:val="0"/>
      <w:marBottom w:val="0"/>
      <w:divBdr>
        <w:top w:val="none" w:sz="0" w:space="0" w:color="auto"/>
        <w:left w:val="none" w:sz="0" w:space="0" w:color="auto"/>
        <w:bottom w:val="none" w:sz="0" w:space="0" w:color="auto"/>
        <w:right w:val="none" w:sz="0" w:space="0" w:color="auto"/>
      </w:divBdr>
    </w:div>
    <w:div w:id="2048993384">
      <w:bodyDiv w:val="1"/>
      <w:marLeft w:val="0"/>
      <w:marRight w:val="0"/>
      <w:marTop w:val="0"/>
      <w:marBottom w:val="0"/>
      <w:divBdr>
        <w:top w:val="none" w:sz="0" w:space="0" w:color="auto"/>
        <w:left w:val="none" w:sz="0" w:space="0" w:color="auto"/>
        <w:bottom w:val="none" w:sz="0" w:space="0" w:color="auto"/>
        <w:right w:val="none" w:sz="0" w:space="0" w:color="auto"/>
      </w:divBdr>
    </w:div>
    <w:div w:id="2050718371">
      <w:bodyDiv w:val="1"/>
      <w:marLeft w:val="0"/>
      <w:marRight w:val="0"/>
      <w:marTop w:val="0"/>
      <w:marBottom w:val="0"/>
      <w:divBdr>
        <w:top w:val="none" w:sz="0" w:space="0" w:color="auto"/>
        <w:left w:val="none" w:sz="0" w:space="0" w:color="auto"/>
        <w:bottom w:val="none" w:sz="0" w:space="0" w:color="auto"/>
        <w:right w:val="none" w:sz="0" w:space="0" w:color="auto"/>
      </w:divBdr>
    </w:div>
    <w:div w:id="2086032344">
      <w:bodyDiv w:val="1"/>
      <w:marLeft w:val="0"/>
      <w:marRight w:val="0"/>
      <w:marTop w:val="0"/>
      <w:marBottom w:val="0"/>
      <w:divBdr>
        <w:top w:val="none" w:sz="0" w:space="0" w:color="auto"/>
        <w:left w:val="none" w:sz="0" w:space="0" w:color="auto"/>
        <w:bottom w:val="none" w:sz="0" w:space="0" w:color="auto"/>
        <w:right w:val="none" w:sz="0" w:space="0" w:color="auto"/>
      </w:divBdr>
    </w:div>
    <w:div w:id="21452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819</TotalTime>
  <Pages>18</Pages>
  <Words>5555</Words>
  <Characters>31664</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dc:creator>
  <cp:keywords/>
  <cp:lastModifiedBy>Пользователь</cp:lastModifiedBy>
  <cp:revision>58</cp:revision>
  <cp:lastPrinted>2019-09-04T18:19:00Z</cp:lastPrinted>
  <dcterms:created xsi:type="dcterms:W3CDTF">2018-01-14T19:45:00Z</dcterms:created>
  <dcterms:modified xsi:type="dcterms:W3CDTF">2022-06-14T11:04:00Z</dcterms:modified>
</cp:coreProperties>
</file>